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05" w:rsidRDefault="00537AF5" w:rsidP="001F38F1">
      <w:pPr>
        <w:jc w:val="center"/>
        <w:rPr>
          <w:rFonts w:ascii="Arial" w:hAnsi="Arial" w:cs="Arial"/>
          <w:b/>
          <w:iCs/>
          <w:sz w:val="32"/>
          <w:szCs w:val="24"/>
        </w:rPr>
      </w:pPr>
      <w:r>
        <w:rPr>
          <w:iCs/>
          <w:noProof/>
          <w:color w:val="5B9BD5" w:themeColor="accent5"/>
          <w:sz w:val="28"/>
          <w:szCs w:val="28"/>
          <w:lang w:val="es-VE" w:eastAsia="es-VE"/>
        </w:rPr>
        <w:drawing>
          <wp:inline distT="0" distB="0" distL="0" distR="0">
            <wp:extent cx="2657475" cy="1308807"/>
            <wp:effectExtent l="0" t="0" r="0" b="0"/>
            <wp:docPr id="1" name="Imagen 1" descr="C:\Users\Juan\Desktop\Vente Joven Ar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\Desktop\Vente Joven Aragu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0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35D33" w:rsidRDefault="00CE3DB9" w:rsidP="00A86005">
      <w:pPr>
        <w:jc w:val="center"/>
        <w:rPr>
          <w:rFonts w:ascii="Arial" w:hAnsi="Arial" w:cs="Arial"/>
          <w:b/>
          <w:iCs/>
          <w:color w:val="595959" w:themeColor="text1" w:themeTint="A6"/>
          <w:sz w:val="32"/>
          <w:szCs w:val="24"/>
        </w:rPr>
      </w:pPr>
      <w:r w:rsidRPr="00A86005">
        <w:rPr>
          <w:rFonts w:ascii="Arial" w:hAnsi="Arial" w:cs="Arial"/>
          <w:b/>
          <w:iCs/>
          <w:color w:val="595959" w:themeColor="text1" w:themeTint="A6"/>
          <w:sz w:val="32"/>
          <w:szCs w:val="24"/>
        </w:rPr>
        <w:t>COMUNICADO</w:t>
      </w:r>
    </w:p>
    <w:p w:rsidR="00A909EC" w:rsidRPr="00A86005" w:rsidRDefault="00A909EC" w:rsidP="00A86005">
      <w:pPr>
        <w:jc w:val="center"/>
        <w:rPr>
          <w:rFonts w:ascii="Arial" w:hAnsi="Arial" w:cs="Arial"/>
          <w:b/>
          <w:iCs/>
          <w:color w:val="595959" w:themeColor="text1" w:themeTint="A6"/>
          <w:sz w:val="32"/>
          <w:szCs w:val="24"/>
        </w:rPr>
      </w:pPr>
    </w:p>
    <w:p w:rsidR="00A86005" w:rsidRPr="00A86005" w:rsidRDefault="00A86005" w:rsidP="002A6F24">
      <w:pPr>
        <w:spacing w:after="0"/>
        <w:jc w:val="center"/>
        <w:rPr>
          <w:rFonts w:ascii="Arial" w:hAnsi="Arial" w:cs="Arial"/>
          <w:b/>
          <w:iCs/>
          <w:sz w:val="28"/>
          <w:szCs w:val="24"/>
        </w:rPr>
      </w:pPr>
      <w:bookmarkStart w:id="0" w:name="_GoBack"/>
      <w:r w:rsidRPr="00A86005">
        <w:rPr>
          <w:rFonts w:ascii="Arial" w:hAnsi="Arial" w:cs="Arial"/>
          <w:b/>
          <w:iCs/>
          <w:sz w:val="28"/>
          <w:szCs w:val="24"/>
        </w:rPr>
        <w:t xml:space="preserve">Vente Joven Aragua rechaza los </w:t>
      </w:r>
      <w:r>
        <w:rPr>
          <w:rFonts w:ascii="Arial" w:hAnsi="Arial" w:cs="Arial"/>
          <w:b/>
          <w:iCs/>
          <w:sz w:val="28"/>
          <w:szCs w:val="24"/>
        </w:rPr>
        <w:t>ataques continuos</w:t>
      </w:r>
    </w:p>
    <w:p w:rsidR="00A86005" w:rsidRPr="00A86005" w:rsidRDefault="00A86005" w:rsidP="002A6F24">
      <w:pPr>
        <w:spacing w:after="0"/>
        <w:jc w:val="center"/>
        <w:rPr>
          <w:rFonts w:ascii="Arial" w:hAnsi="Arial" w:cs="Arial"/>
          <w:b/>
          <w:iCs/>
          <w:sz w:val="28"/>
          <w:szCs w:val="24"/>
        </w:rPr>
      </w:pPr>
      <w:r w:rsidRPr="00A86005">
        <w:rPr>
          <w:rFonts w:ascii="Arial" w:hAnsi="Arial" w:cs="Arial"/>
          <w:b/>
          <w:iCs/>
          <w:sz w:val="28"/>
          <w:szCs w:val="24"/>
        </w:rPr>
        <w:t>contra las universidades venezolanas</w:t>
      </w:r>
    </w:p>
    <w:bookmarkEnd w:id="0"/>
    <w:p w:rsidR="00DF4FD1" w:rsidRDefault="00DF4FD1" w:rsidP="00E32AF3">
      <w:pPr>
        <w:jc w:val="both"/>
        <w:rPr>
          <w:rFonts w:ascii="Arial" w:hAnsi="Arial" w:cs="Arial"/>
          <w:b/>
          <w:iCs/>
          <w:sz w:val="24"/>
          <w:szCs w:val="24"/>
          <w:lang w:val="es-VE"/>
        </w:rPr>
      </w:pPr>
    </w:p>
    <w:p w:rsidR="00DF4FD1" w:rsidRDefault="00DF4FD1" w:rsidP="00DF4FD1">
      <w:pPr>
        <w:spacing w:after="0"/>
        <w:jc w:val="right"/>
        <w:rPr>
          <w:rFonts w:ascii="Arial" w:hAnsi="Arial" w:cs="Arial"/>
          <w:b/>
          <w:iCs/>
          <w:sz w:val="24"/>
          <w:szCs w:val="24"/>
          <w:lang w:val="es-VE"/>
        </w:rPr>
      </w:pPr>
      <w:r>
        <w:rPr>
          <w:rFonts w:ascii="Arial" w:hAnsi="Arial" w:cs="Arial"/>
          <w:b/>
          <w:iCs/>
          <w:sz w:val="24"/>
          <w:szCs w:val="24"/>
          <w:lang w:val="es-VE"/>
        </w:rPr>
        <w:t>Maracay, 11 de Junio de 2020</w:t>
      </w:r>
    </w:p>
    <w:p w:rsidR="00DF4FD1" w:rsidRDefault="00DF4FD1" w:rsidP="00DF4FD1">
      <w:pPr>
        <w:spacing w:after="0"/>
        <w:jc w:val="both"/>
        <w:rPr>
          <w:rFonts w:ascii="Arial" w:hAnsi="Arial" w:cs="Arial"/>
          <w:b/>
          <w:iCs/>
          <w:sz w:val="24"/>
          <w:szCs w:val="24"/>
          <w:lang w:val="es-VE"/>
        </w:rPr>
      </w:pPr>
    </w:p>
    <w:p w:rsidR="00A909EC" w:rsidRDefault="00A909EC" w:rsidP="00DF4FD1">
      <w:pPr>
        <w:spacing w:after="0"/>
        <w:jc w:val="both"/>
        <w:rPr>
          <w:rFonts w:ascii="Arial" w:hAnsi="Arial" w:cs="Arial"/>
          <w:b/>
          <w:iCs/>
          <w:sz w:val="24"/>
          <w:szCs w:val="24"/>
          <w:lang w:val="es-VE"/>
        </w:rPr>
      </w:pPr>
    </w:p>
    <w:p w:rsidR="0093146F" w:rsidRPr="002A6F24" w:rsidRDefault="000F53C0" w:rsidP="00E32AF3">
      <w:pPr>
        <w:jc w:val="both"/>
        <w:rPr>
          <w:rFonts w:ascii="Arial" w:hAnsi="Arial" w:cs="Arial"/>
          <w:iCs/>
          <w:lang w:val="es-VE"/>
        </w:rPr>
      </w:pPr>
      <w:r w:rsidRPr="002A6F24">
        <w:rPr>
          <w:rFonts w:ascii="Arial" w:hAnsi="Arial" w:cs="Arial"/>
          <w:iCs/>
          <w:lang w:val="es-VE"/>
        </w:rPr>
        <w:t xml:space="preserve">     </w:t>
      </w:r>
      <w:r w:rsidR="0093146F" w:rsidRPr="002A6F24">
        <w:rPr>
          <w:rFonts w:ascii="Arial" w:hAnsi="Arial" w:cs="Arial"/>
          <w:iCs/>
          <w:lang w:val="es-VE"/>
        </w:rPr>
        <w:t>Las universida</w:t>
      </w:r>
      <w:r w:rsidR="00DF0C6D" w:rsidRPr="002A6F24">
        <w:rPr>
          <w:rFonts w:ascii="Arial" w:hAnsi="Arial" w:cs="Arial"/>
          <w:iCs/>
          <w:lang w:val="es-VE"/>
        </w:rPr>
        <w:t xml:space="preserve">des </w:t>
      </w:r>
      <w:r w:rsidR="0093146F" w:rsidRPr="002A6F24">
        <w:rPr>
          <w:rFonts w:ascii="Arial" w:hAnsi="Arial" w:cs="Arial"/>
          <w:iCs/>
          <w:lang w:val="es-VE"/>
        </w:rPr>
        <w:t>deben ser espacios</w:t>
      </w:r>
      <w:r w:rsidR="004C0857" w:rsidRPr="002A6F24">
        <w:rPr>
          <w:rFonts w:ascii="Arial" w:hAnsi="Arial" w:cs="Arial"/>
          <w:iCs/>
          <w:lang w:val="es-VE"/>
        </w:rPr>
        <w:t xml:space="preserve"> </w:t>
      </w:r>
      <w:r w:rsidR="0093146F" w:rsidRPr="002A6F24">
        <w:rPr>
          <w:rFonts w:ascii="Arial" w:hAnsi="Arial" w:cs="Arial"/>
          <w:iCs/>
          <w:lang w:val="es-VE"/>
        </w:rPr>
        <w:t>de</w:t>
      </w:r>
      <w:r w:rsidR="004C0857" w:rsidRPr="002A6F24">
        <w:rPr>
          <w:rFonts w:ascii="Arial" w:hAnsi="Arial" w:cs="Arial"/>
          <w:iCs/>
          <w:lang w:val="es-VE"/>
        </w:rPr>
        <w:t xml:space="preserve"> desarrollo que le den cabida a la</w:t>
      </w:r>
      <w:r w:rsidR="0093146F" w:rsidRPr="002A6F24">
        <w:rPr>
          <w:rFonts w:ascii="Arial" w:hAnsi="Arial" w:cs="Arial"/>
          <w:iCs/>
          <w:lang w:val="es-VE"/>
        </w:rPr>
        <w:t xml:space="preserve"> libertad y pluralidad</w:t>
      </w:r>
      <w:r w:rsidR="004C0857" w:rsidRPr="002A6F24">
        <w:rPr>
          <w:rFonts w:ascii="Arial" w:hAnsi="Arial" w:cs="Arial"/>
          <w:iCs/>
          <w:lang w:val="es-VE"/>
        </w:rPr>
        <w:t xml:space="preserve"> de ideas</w:t>
      </w:r>
      <w:r w:rsidR="0093146F" w:rsidRPr="002A6F24">
        <w:rPr>
          <w:rFonts w:ascii="Arial" w:hAnsi="Arial" w:cs="Arial"/>
          <w:iCs/>
          <w:lang w:val="es-VE"/>
        </w:rPr>
        <w:t>, dónde sin duda alguna se foment</w:t>
      </w:r>
      <w:r w:rsidR="00DF0C6D" w:rsidRPr="002A6F24">
        <w:rPr>
          <w:rFonts w:ascii="Arial" w:hAnsi="Arial" w:cs="Arial"/>
          <w:iCs/>
          <w:lang w:val="es-VE"/>
        </w:rPr>
        <w:t>e la educación, investigación y conocimiento.</w:t>
      </w:r>
      <w:r w:rsidR="004C0857" w:rsidRPr="002A6F24">
        <w:rPr>
          <w:rFonts w:ascii="Arial" w:hAnsi="Arial" w:cs="Arial"/>
          <w:iCs/>
          <w:lang w:val="es-VE"/>
        </w:rPr>
        <w:t xml:space="preserve"> Un lugar</w:t>
      </w:r>
      <w:r w:rsidR="00DF0C6D" w:rsidRPr="002A6F24">
        <w:rPr>
          <w:rFonts w:ascii="Arial" w:hAnsi="Arial" w:cs="Arial"/>
          <w:iCs/>
          <w:lang w:val="es-VE"/>
        </w:rPr>
        <w:t xml:space="preserve"> donde se premie y valore la academia y el esfuerzo de cada una de las personas que aportan positivamente</w:t>
      </w:r>
      <w:r w:rsidR="004C0857" w:rsidRPr="002A6F24">
        <w:rPr>
          <w:rFonts w:ascii="Arial" w:hAnsi="Arial" w:cs="Arial"/>
          <w:iCs/>
          <w:lang w:val="es-VE"/>
        </w:rPr>
        <w:t xml:space="preserve"> en el desenvolvimiento de estas</w:t>
      </w:r>
      <w:r w:rsidR="00DF0C6D" w:rsidRPr="002A6F24">
        <w:rPr>
          <w:rFonts w:ascii="Arial" w:hAnsi="Arial" w:cs="Arial"/>
          <w:iCs/>
          <w:lang w:val="es-VE"/>
        </w:rPr>
        <w:t>.</w:t>
      </w:r>
    </w:p>
    <w:p w:rsidR="00DF0C6D" w:rsidRPr="002A6F24" w:rsidRDefault="00DF0C6D" w:rsidP="00E32AF3">
      <w:pPr>
        <w:jc w:val="both"/>
        <w:rPr>
          <w:rFonts w:ascii="Arial" w:hAnsi="Arial" w:cs="Arial"/>
          <w:iCs/>
          <w:lang w:val="es-VE"/>
        </w:rPr>
      </w:pPr>
    </w:p>
    <w:p w:rsidR="00DC7C24" w:rsidRPr="002A6F24" w:rsidRDefault="00D51B2E" w:rsidP="00E32AF3">
      <w:pPr>
        <w:jc w:val="both"/>
        <w:rPr>
          <w:rFonts w:ascii="Arial" w:hAnsi="Arial" w:cs="Arial"/>
          <w:iCs/>
          <w:lang w:val="es-VE"/>
        </w:rPr>
      </w:pPr>
      <w:r w:rsidRPr="00D51B2E">
        <w:rPr>
          <w:rFonts w:ascii="Arial" w:hAnsi="Arial" w:cs="Arial"/>
          <w:iCs/>
          <w:lang w:val="es-VE"/>
        </w:rPr>
        <w:t>Lamentablemente, en los últimos días, hemos visto como estos espacios han sido destruidos por delincuentes que han robado material de laboratorios y departamentos de investigación, aulas, oficinas administrativas  y áreas comunes; han causado destrozos en los núcleos de las principales universidades del país en nuestro estado</w:t>
      </w:r>
      <w:r w:rsidR="004C0857" w:rsidRPr="002A6F24">
        <w:rPr>
          <w:rFonts w:ascii="Arial" w:hAnsi="Arial" w:cs="Arial"/>
          <w:iCs/>
          <w:lang w:val="es-VE"/>
        </w:rPr>
        <w:t>, como es el caso de UC La Morita, UPEL el Mácaro, UCV Cagua, UCV Maracay las cuales sufren este vandalismo de forma muy recurrente</w:t>
      </w:r>
      <w:r>
        <w:rPr>
          <w:rFonts w:ascii="Arial" w:hAnsi="Arial" w:cs="Arial"/>
          <w:iCs/>
          <w:lang w:val="es-VE"/>
        </w:rPr>
        <w:t>,</w:t>
      </w:r>
      <w:r w:rsidR="004C0857" w:rsidRPr="002A6F24">
        <w:rPr>
          <w:rFonts w:ascii="Arial" w:hAnsi="Arial" w:cs="Arial"/>
          <w:iCs/>
          <w:lang w:val="es-VE"/>
        </w:rPr>
        <w:t xml:space="preserve"> generando decaden</w:t>
      </w:r>
      <w:r w:rsidR="00E151AF" w:rsidRPr="002A6F24">
        <w:rPr>
          <w:rFonts w:ascii="Arial" w:hAnsi="Arial" w:cs="Arial"/>
          <w:iCs/>
          <w:lang w:val="es-VE"/>
        </w:rPr>
        <w:t>cia en el ámbito universitario que afecta a nivel nacional y que no escapa de esta terrible realidad. La quema de la biblioteca principal de la Universidad de Oriente (Sucre)</w:t>
      </w:r>
      <w:r>
        <w:rPr>
          <w:rFonts w:ascii="Arial" w:hAnsi="Arial" w:cs="Arial"/>
          <w:iCs/>
          <w:lang w:val="es-VE"/>
        </w:rPr>
        <w:t>,</w:t>
      </w:r>
      <w:r w:rsidR="00E151AF" w:rsidRPr="002A6F24">
        <w:rPr>
          <w:rFonts w:ascii="Arial" w:hAnsi="Arial" w:cs="Arial"/>
          <w:iCs/>
          <w:lang w:val="es-VE"/>
        </w:rPr>
        <w:t xml:space="preserve"> sin duda es un hecho sumamente lamentable el cual deploramos </w:t>
      </w:r>
      <w:proofErr w:type="gramStart"/>
      <w:r w:rsidR="00E151AF" w:rsidRPr="002A6F24">
        <w:rPr>
          <w:rFonts w:ascii="Arial" w:hAnsi="Arial" w:cs="Arial"/>
          <w:iCs/>
          <w:lang w:val="es-VE"/>
        </w:rPr>
        <w:t>y</w:t>
      </w:r>
      <w:proofErr w:type="gramEnd"/>
      <w:r w:rsidR="00E151AF" w:rsidRPr="002A6F24">
        <w:rPr>
          <w:rFonts w:ascii="Arial" w:hAnsi="Arial" w:cs="Arial"/>
          <w:iCs/>
          <w:lang w:val="es-VE"/>
        </w:rPr>
        <w:t xml:space="preserve"> </w:t>
      </w:r>
      <w:r w:rsidR="009D550B">
        <w:rPr>
          <w:rFonts w:ascii="Arial" w:hAnsi="Arial" w:cs="Arial"/>
          <w:iCs/>
          <w:lang w:val="es-VE"/>
        </w:rPr>
        <w:t xml:space="preserve">además, </w:t>
      </w:r>
      <w:r w:rsidR="00E151AF" w:rsidRPr="002A6F24">
        <w:rPr>
          <w:rFonts w:ascii="Arial" w:hAnsi="Arial" w:cs="Arial"/>
          <w:iCs/>
          <w:lang w:val="es-VE"/>
        </w:rPr>
        <w:t xml:space="preserve">es parte de la evidencia </w:t>
      </w:r>
      <w:r w:rsidR="002A6F24" w:rsidRPr="002A6F24">
        <w:rPr>
          <w:rFonts w:ascii="Arial" w:hAnsi="Arial" w:cs="Arial"/>
          <w:iCs/>
          <w:lang w:val="es-VE"/>
        </w:rPr>
        <w:t>de</w:t>
      </w:r>
      <w:r w:rsidR="00E151AF" w:rsidRPr="002A6F24">
        <w:rPr>
          <w:rFonts w:ascii="Arial" w:hAnsi="Arial" w:cs="Arial"/>
          <w:iCs/>
          <w:lang w:val="es-VE"/>
        </w:rPr>
        <w:t xml:space="preserve"> una larga lista de espacios universitarios </w:t>
      </w:r>
      <w:r w:rsidR="009D550B">
        <w:rPr>
          <w:rFonts w:ascii="Arial" w:hAnsi="Arial" w:cs="Arial"/>
          <w:iCs/>
          <w:lang w:val="es-VE"/>
        </w:rPr>
        <w:t>que hoy</w:t>
      </w:r>
      <w:r w:rsidR="00E151AF" w:rsidRPr="002A6F24">
        <w:rPr>
          <w:rFonts w:ascii="Arial" w:hAnsi="Arial" w:cs="Arial"/>
          <w:iCs/>
          <w:lang w:val="es-VE"/>
        </w:rPr>
        <w:t xml:space="preserve"> encuentran desvalijados y al borde de la inoperatividad educativa.</w:t>
      </w:r>
    </w:p>
    <w:p w:rsidR="00E151AF" w:rsidRPr="002A6F24" w:rsidRDefault="00E151AF" w:rsidP="00E32AF3">
      <w:pPr>
        <w:jc w:val="both"/>
        <w:rPr>
          <w:rFonts w:ascii="Arial" w:hAnsi="Arial" w:cs="Arial"/>
          <w:iCs/>
          <w:lang w:val="es-VE"/>
        </w:rPr>
      </w:pPr>
    </w:p>
    <w:p w:rsidR="00A86005" w:rsidRPr="002A6F24" w:rsidRDefault="000F53C0" w:rsidP="001F38F1">
      <w:pPr>
        <w:jc w:val="both"/>
        <w:rPr>
          <w:rFonts w:ascii="Arial" w:hAnsi="Arial" w:cs="Arial"/>
          <w:iCs/>
          <w:lang w:val="es-VE"/>
        </w:rPr>
      </w:pPr>
      <w:r w:rsidRPr="002A6F24">
        <w:rPr>
          <w:rFonts w:ascii="Arial" w:hAnsi="Arial" w:cs="Arial"/>
          <w:iCs/>
          <w:lang w:val="es-VE"/>
        </w:rPr>
        <w:t xml:space="preserve">     </w:t>
      </w:r>
      <w:r w:rsidR="00DC7C24" w:rsidRPr="002A6F24">
        <w:rPr>
          <w:rFonts w:ascii="Arial" w:hAnsi="Arial" w:cs="Arial"/>
          <w:iCs/>
          <w:lang w:val="es-VE"/>
        </w:rPr>
        <w:t xml:space="preserve">Desde Vente Joven Aragua rechazamos categóricamente </w:t>
      </w:r>
      <w:r w:rsidR="00CE3DB9" w:rsidRPr="002A6F24">
        <w:rPr>
          <w:rFonts w:ascii="Arial" w:hAnsi="Arial" w:cs="Arial"/>
          <w:iCs/>
          <w:lang w:val="es-VE"/>
        </w:rPr>
        <w:t>todos estos actos vandálicos que únicamente suman destrucción y miseria</w:t>
      </w:r>
      <w:r w:rsidR="002A6F24" w:rsidRPr="002A6F24">
        <w:rPr>
          <w:rFonts w:ascii="Arial" w:hAnsi="Arial" w:cs="Arial"/>
          <w:iCs/>
          <w:lang w:val="es-VE"/>
        </w:rPr>
        <w:t xml:space="preserve"> al país. </w:t>
      </w:r>
      <w:r w:rsidR="00CE3DB9" w:rsidRPr="002A6F24">
        <w:rPr>
          <w:rFonts w:ascii="Arial" w:hAnsi="Arial" w:cs="Arial"/>
          <w:iCs/>
          <w:lang w:val="es-VE"/>
        </w:rPr>
        <w:t>Es importante recordar que la mayor arma contra la ignorancia es la educación y el conocimiento</w:t>
      </w:r>
      <w:r w:rsidR="002A6F24" w:rsidRPr="002A6F24">
        <w:rPr>
          <w:rFonts w:ascii="Arial" w:hAnsi="Arial" w:cs="Arial"/>
          <w:iCs/>
          <w:lang w:val="es-VE"/>
        </w:rPr>
        <w:t>, por lo cual denunciaremos cada atropello y abuso a nuestras universidades mientras que también lucharemos por el rescate de estas</w:t>
      </w:r>
      <w:r w:rsidR="00CE3DB9" w:rsidRPr="002A6F24">
        <w:rPr>
          <w:rFonts w:ascii="Arial" w:hAnsi="Arial" w:cs="Arial"/>
          <w:iCs/>
          <w:lang w:val="es-VE"/>
        </w:rPr>
        <w:t>.</w:t>
      </w:r>
    </w:p>
    <w:p w:rsidR="00264312" w:rsidRPr="003B7053" w:rsidRDefault="00264312" w:rsidP="00A86005">
      <w:pPr>
        <w:rPr>
          <w:rFonts w:ascii="Arial" w:hAnsi="Arial" w:cs="Arial"/>
          <w:iCs/>
          <w:sz w:val="24"/>
          <w:szCs w:val="24"/>
        </w:rPr>
      </w:pPr>
    </w:p>
    <w:p w:rsidR="00A909EC" w:rsidRPr="00591AF7" w:rsidRDefault="009B32AC" w:rsidP="00A909EC">
      <w:pPr>
        <w:jc w:val="center"/>
        <w:rPr>
          <w:rFonts w:ascii="Arial" w:hAnsi="Arial" w:cs="Arial"/>
          <w:b/>
          <w:i/>
          <w:iCs/>
          <w:color w:val="000000" w:themeColor="text1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1AF7">
        <w:rPr>
          <w:rFonts w:ascii="Arial" w:hAnsi="Arial" w:cs="Arial"/>
          <w:b/>
          <w:i/>
          <w:iCs/>
          <w:color w:val="000000" w:themeColor="text1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  <w:r w:rsidR="00264312" w:rsidRPr="00591AF7">
        <w:rPr>
          <w:rFonts w:ascii="Arial" w:hAnsi="Arial" w:cs="Arial"/>
          <w:b/>
          <w:i/>
          <w:iCs/>
          <w:color w:val="000000" w:themeColor="text1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 la ignorancia se desciende a la servidumbre, por la educación se asciende a la Libertad”</w:t>
      </w:r>
    </w:p>
    <w:p w:rsidR="00A86005" w:rsidRDefault="00A86005" w:rsidP="002A6F24">
      <w:pPr>
        <w:jc w:val="center"/>
        <w:rPr>
          <w:rFonts w:ascii="Arial" w:hAnsi="Arial" w:cs="Arial"/>
          <w:iCs/>
          <w:sz w:val="24"/>
          <w:szCs w:val="24"/>
          <w:lang w:val="es-VE"/>
        </w:rPr>
      </w:pPr>
    </w:p>
    <w:p w:rsidR="00B57500" w:rsidRDefault="00B57500" w:rsidP="00B57500">
      <w:pPr>
        <w:spacing w:after="0"/>
        <w:jc w:val="center"/>
        <w:rPr>
          <w:rFonts w:ascii="Arial" w:hAnsi="Arial" w:cs="Arial"/>
          <w:iCs/>
          <w:sz w:val="24"/>
          <w:szCs w:val="24"/>
          <w:lang w:val="es-VE"/>
        </w:rPr>
      </w:pPr>
      <w:r>
        <w:rPr>
          <w:rFonts w:ascii="Arial" w:hAnsi="Arial" w:cs="Arial"/>
          <w:iCs/>
          <w:sz w:val="24"/>
          <w:szCs w:val="24"/>
          <w:lang w:val="es-VE"/>
        </w:rPr>
        <w:t>Dirección Ejecutiva Estadal</w:t>
      </w:r>
    </w:p>
    <w:p w:rsidR="00A86005" w:rsidRPr="00B57500" w:rsidRDefault="00A86005" w:rsidP="00B57500">
      <w:pPr>
        <w:spacing w:after="0"/>
        <w:jc w:val="center"/>
        <w:rPr>
          <w:rFonts w:ascii="Arial" w:hAnsi="Arial" w:cs="Arial"/>
          <w:iCs/>
          <w:sz w:val="24"/>
          <w:szCs w:val="24"/>
          <w:lang w:val="es-VE"/>
        </w:rPr>
      </w:pPr>
      <w:r>
        <w:rPr>
          <w:rFonts w:ascii="Arial" w:hAnsi="Arial" w:cs="Arial"/>
          <w:b/>
          <w:iCs/>
          <w:sz w:val="24"/>
          <w:szCs w:val="24"/>
        </w:rPr>
        <w:t>Vente Joven Aragua</w:t>
      </w:r>
    </w:p>
    <w:sectPr w:rsidR="00A86005" w:rsidRPr="00B57500" w:rsidSect="008403E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DA6" w:rsidRDefault="00B17DA6" w:rsidP="00E72437">
      <w:pPr>
        <w:spacing w:after="0" w:line="240" w:lineRule="auto"/>
      </w:pPr>
      <w:r>
        <w:separator/>
      </w:r>
    </w:p>
  </w:endnote>
  <w:endnote w:type="continuationSeparator" w:id="0">
    <w:p w:rsidR="00B17DA6" w:rsidRDefault="00B17DA6" w:rsidP="00E7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37" w:rsidRDefault="00591AF7">
    <w:pPr>
      <w:pStyle w:val="Piedepgina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2366010</wp:posOffset>
              </wp:positionH>
              <wp:positionV relativeFrom="paragraph">
                <wp:posOffset>-302895</wp:posOffset>
              </wp:positionV>
              <wp:extent cx="6764655" cy="1013460"/>
              <wp:effectExtent l="0" t="1268730" r="0" b="1289685"/>
              <wp:wrapNone/>
              <wp:docPr id="4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1357256">
                        <a:off x="0" y="0"/>
                        <a:ext cx="6764655" cy="101346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B0F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00B0F0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BE6967" id="Rectángulo 2" o:spid="_x0000_s1026" style="position:absolute;margin-left:186.3pt;margin-top:-23.85pt;width:532.65pt;height:79.8pt;rotation:-148248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5+tgIAAHEFAAAOAAAAZHJzL2Uyb0RvYy54bWysVNtu1DAQfUfiHyy/t0n2km1XzValVSsk&#10;LhUF8ex1nMTCsY3tbLb8Dd/CjzEeh+1ye0G8RBlfjuecOTMXl/tekZ1wXhpd0eI0p0Robmqp24p+&#10;eH97ckaJD0zXTBktKvooPL3cPH92Mdq1mJnOqFo4AiDar0db0S4Eu84yzzvRM39qrNCw2RjXswCh&#10;a7PasRHQe5XN8rzMRuNq6wwX3sPqTdqkG8RvGsHD26bxIhBVUcgt4Nfhdxu/2eaCrVvHbCf5lAb7&#10;hyx6JjU8eoC6YYGRwcnfoHrJnfGmCafc9JlpGskFcgA2Rf4Lm4eOWYFcQBxvDzL5/wfL3+zuHZF1&#10;RReUaNZDid6BaN++6nZQhsyiQKP1azj3YO9dpOjtK8M/eaLNdcd0K66cM2MnWA1pFfF89tOFGHi4&#10;Srbja1MDPhuCQa32jeuJM1CTk2K+XM2WJS6DKGSPFXo8VEjsA+GwWK7KRblcUsJhr8iL+aLEGmZs&#10;HdFietb5cCdMT+JPRR2wQVi2e+VDzO7pyFSw+lYqFRP5KEOHmsd3cdPDnfRDrAF+adm7dnutHNmx&#10;6Kr8RX47HWd9z9BRQeqQtsGk+WQzqXd30wlIYgLBhFp//EgRr/z9pcQhXgGU9keGSmoC1ajobJWu&#10;E8+ZElDYVBO0JjKNTykdv9pE5gkvrQhsmYm0GYJwD109klpGKWdn83No51pC/8zP8jI/X1HCVAuN&#10;z4Ojf1QQG1kcxGKcCx0KFFcNPRgiqbRExigdLEPLTtqinUCrOA4iCnI+5IXRUcpovOi15NmtqR/B&#10;d+gw6H2YUkCiM+4LJSN0fEX954E5QYl6qaG258ViEUcEBgvwIwTueGd7vMM0B6iJeQquQxosg3Wy&#10;7eCtxFObK3B8I9F8sRtSXpB8DKCvUyHTDIqD4zjGU0+TcvMdAAD//wMAUEsDBBQABgAIAAAAIQDh&#10;sEFg4wAAAAwBAAAPAAAAZHJzL2Rvd25yZXYueG1sTI/BTsMwDIbvSLxDZCRuW9qtallpOqFJcAOJ&#10;Adq4ZY1pC43TJdna8fTLTnCz5U+/v79YjrpjR7SuNSQgnkbAkCqjWqoFvL89Tu6AOS9Jyc4QCjih&#10;g2V5fVXIXJmBXvG49jULIeRyKaDxvs85d1WDWrqp6ZHC7ctYLX1Ybc2VlUMI1x2fRVHKtWwpfGhk&#10;j6sGq5/1QQv43j690Ofv6O3HZlilz/tTsh9aIW5vxod7YB5H/wfDRT+oQxmcduZAyrFOwDybpQEV&#10;MEmyDNiFSObZAtguTHG8AF4W/H+J8gwAAP//AwBQSwECLQAUAAYACAAAACEAtoM4kv4AAADhAQAA&#10;EwAAAAAAAAAAAAAAAAAAAAAAW0NvbnRlbnRfVHlwZXNdLnhtbFBLAQItABQABgAIAAAAIQA4/SH/&#10;1gAAAJQBAAALAAAAAAAAAAAAAAAAAC8BAABfcmVscy8ucmVsc1BLAQItABQABgAIAAAAIQAvqE5+&#10;tgIAAHEFAAAOAAAAAAAAAAAAAAAAAC4CAABkcnMvZTJvRG9jLnhtbFBLAQItABQABgAIAAAAIQDh&#10;sEFg4wAAAAwBAAAPAAAAAAAAAAAAAAAAABAFAABkcnMvZG93bnJldi54bWxQSwUGAAAAAAQABADz&#10;AAAAIAYAAAAA&#10;" fillcolor="#cceffc" stroked="f" strokecolor="#002060" strokeweight="1pt">
              <v:fill color2="#00b0f0" angle="45" focus="100%" type="gradient"/>
              <v:shadow on="t" color="#1f3763 [1604]" offset="1pt"/>
            </v:rect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3919220</wp:posOffset>
              </wp:positionH>
              <wp:positionV relativeFrom="paragraph">
                <wp:posOffset>132080</wp:posOffset>
              </wp:positionV>
              <wp:extent cx="5964555" cy="1592580"/>
              <wp:effectExtent l="57150" t="1085850" r="36195" b="109347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242744">
                        <a:off x="0" y="0"/>
                        <a:ext cx="5964555" cy="1592580"/>
                      </a:xfrm>
                      <a:prstGeom prst="rect">
                        <a:avLst/>
                      </a:prstGeom>
                      <a:solidFill>
                        <a:srgbClr val="F1F1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F83FDD" id="Rectángulo 8" o:spid="_x0000_s1026" style="position:absolute;margin-left:308.6pt;margin-top:10.4pt;width:469.65pt;height:125.4pt;rotation:-148248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AZtsgIAALAFAAAOAAAAZHJzL2Uyb0RvYy54bWysVNtu2zAMfR+wfxD0vvoCuxejThG0yDAg&#10;aIu2Q58VWY6NyaImKbf9zb5lP1ZKvjTrij0MSwBDFMlD8ojk5dW+k2QrjG1BlTQ5iSkRikPVqnVJ&#10;vz4tPp1TYh1TFZOgREkPwtKr2ccPlztdiBQakJUwBEGULXa6pI1zuogiyxvRMXsCWihU1mA65lA0&#10;66gybIfonYzSOD6NdmAqbYALa/H2plfSWcCva8HdXV1b4YgsKebmwteE78p/o9klK9aG6ablQxrs&#10;H7LoWKsw6AR1wxwjG9P+AdW13ICF2p1w6CKo65aLUANWk8RvqnlsmBahFiTH6okm+/9g+e323pC2&#10;Kik+lGIdPtEDkvbrp1pvJJBzT9BO2wLtHvW98SVavQT+zaIi+k3jBTvY7GvTEQNIdxqnWXqWZYEd&#10;rJfsA/mHiXyxd4TjZX5xmuV5TglHXZJfpPl5eJ6IFR7NR9bGus8COuIPJTWYaIBl26V1Pp9Xk5Ao&#10;yLZatFIGwaxX19KQLcNOWCT+72tDF3tsJpU3VuDderW/CYX2tYUq3UEKbyfVg6iRPUw/DZmEvhVT&#10;HMa5UC7pVQ2rRB8+j/E3Rved7j1CLgHQI9cYf8IeAEbLHmTE7rMc7L2rCG0/Ocd/S6x3njxCZFBu&#10;cu5aBeY9AIlVDZF7+5GknhrP0gqqA/ZW6AIcPav5osV3WzLr7pnBKcNL3BzuDj+1hF1JYThR0oD5&#10;8d69t8fmRy0lO5zaktrvG2YEJfKLwrG4SLLMj3kQsvwsRcEca1bHGrXprgHbIQnZhaO3d3I81ga6&#10;Z1wwcx8VVUxxjF1S7swoXLt+m+CK4mI+D2Y42pq5pXrU3IN7Vn3HPu2fmdFD8zrs+1sYJ5wVb3q4&#10;t/WeCuYbB3UbGvyV14FvXAuhcYYV5vfOsRysXhft7AUAAP//AwBQSwMEFAAGAAgAAAAhAEEdyJLd&#10;AAAACwEAAA8AAABkcnMvZG93bnJldi54bWxMj8FOwzAMhu9IvENkJG4saad0qDSd0CTErhQQ17Qx&#10;abXGqZps695+2QmOtj/9/v5qu7iRnXAOgycF2UoAQ+q8Gcgq+Pp8e3oGFqImo0dPqOCCAbb1/V2l&#10;S+PP9IGnJlqWQiiUWkEf41RyHroenQ4rPyGl26+fnY5pnC03sz6ncDfyXIiCOz1Q+tDrCXc9dofm&#10;6BTYvURhf3broc3W8vDdvOOFSKnHh+X1BVjEJf7BcNNP6lAnp9YfyQQ2KiiyTZ5QBblIFW6AlIUE&#10;1qbNJiuA1xX/36G+AgAA//8DAFBLAQItABQABgAIAAAAIQC2gziS/gAAAOEBAAATAAAAAAAAAAAA&#10;AAAAAAAAAABbQ29udGVudF9UeXBlc10ueG1sUEsBAi0AFAAGAAgAAAAhADj9If/WAAAAlAEAAAsA&#10;AAAAAAAAAAAAAAAALwEAAF9yZWxzLy5yZWxzUEsBAi0AFAAGAAgAAAAhAH1UBm2yAgAAsAUAAA4A&#10;AAAAAAAAAAAAAAAALgIAAGRycy9lMm9Eb2MueG1sUEsBAi0AFAAGAAgAAAAhAEEdyJLdAAAACwEA&#10;AA8AAAAAAAAAAAAAAAAADAUAAGRycy9kb3ducmV2LnhtbFBLBQYAAAAABAAEAPMAAAAWBgAAAAA=&#10;" fillcolor="#f1f1f1" stroked="f" strokeweight="1pt"/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-3759835</wp:posOffset>
              </wp:positionH>
              <wp:positionV relativeFrom="paragraph">
                <wp:posOffset>-433705</wp:posOffset>
              </wp:positionV>
              <wp:extent cx="6471285" cy="284480"/>
              <wp:effectExtent l="0" t="1162050" r="0" b="1163320"/>
              <wp:wrapNone/>
              <wp:docPr id="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264982">
                        <a:off x="0" y="0"/>
                        <a:ext cx="6471285" cy="284480"/>
                      </a:xfrm>
                      <a:prstGeom prst="rect">
                        <a:avLst/>
                      </a:prstGeom>
                      <a:solidFill>
                        <a:srgbClr val="19B5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C47CA" id="Rectángulo 1" o:spid="_x0000_s1026" style="position:absolute;margin-left:-296.05pt;margin-top:-34.15pt;width:509.55pt;height:22.4pt;rotation:138169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87swIAAK4FAAAOAAAAZHJzL2Uyb0RvYy54bWysVM1u2zAMvg/YOwi6r44Np02MOkXWIsOA&#10;oC3aDj0rshwbk0VNUuJkb7Nn2YuNkn+adcUOw3wQRJH8SH4meXl1aCTZC2NrUDmNzyaUCMWhqNU2&#10;p1+eVh9mlFjHVMEkKJHTo7D0avH+3WWrM5FABbIQhiCIslmrc1o5p7MosrwSDbNnoIVCZQmmYQ5F&#10;s40Kw1pEb2SUTCbnUQum0Aa4sBZfbzolXQT8shTc3ZWlFY7InGJuLpwmnBt/RotLlm0N01XN+zTY&#10;P2TRsFph0BHqhjlGdqb+A6qpuQELpTvj0ERQljUXoQasJp68quaxYlqEWpAcq0ea7P+D5bf7e0Pq&#10;IqcJJYo1+IsekLSfP9R2J4HEnqBW2wztHvW98SVavQb+1aIi+k3jBdvbHErTEANId5ycp/NZEsjB&#10;cskhcH8cuRcHRzg+nqcXcTKbUsJRl8zSdBZ+TsQyj+XjamPdJwEN8ZecGkwzoLL92jqfzYtJSBNk&#10;XaxqKYNgtptracieYR/E84/T1Y2vDF3sqZlU3liBd+vU/iWU2VUWanRHKbydVA+iRO4w+66+0LVi&#10;jMM4F8rFIUlbsUJ04acT/Ibovs+9R8glAHrkEuOP2D3AYNmBDNhdlr29dxWh6UfnSRf9b86jR4gM&#10;yo3OTa3AvAUgsao+cmc/kNRR41naQHHEzgo9gINnNV/V+N/WzLp7ZnDG8BH3hrvDo5TQ5hT6GyUV&#10;mO9vvXt7bH3UUtLizObUftsxIyiRnxUOxTxOUz/kQUinFwkK5lSzOdWoXXMNvh1CduHq7Z0crqWB&#10;5hnXy9JHRRVTHGPnlDszCNeu2yW4oLhYLoMZDrZmbq0eNffgnlXfsU+HZ2Z037wO2/4Whvlm2ase&#10;7my9p4LlzkFZhwZ/4bXnG5dCaJx+gfmtcyoHq5c1u/gFAAD//wMAUEsDBBQABgAIAAAAIQAi9GxX&#10;4QAAAAwBAAAPAAAAZHJzL2Rvd25yZXYueG1sTI/NTsMwEITvSLyDtUjcWqcpaUOIU/ErAQcQLQ/g&#10;xksSxV5HsduGt2c5wW13ZzT7TbmZnBVHHEPnScFinoBAqr3pqFHwuXua5SBC1GS09YQKvjHApjo/&#10;K3Vh/Ik+8LiNjeAQCoVW0MY4FFKGukWnw9wPSKx9+dHpyOvYSDPqE4c7K9MkWUmnO+IPrR7wvsW6&#10;3x4cp+xeXu2Qe/9s13169/DWv2fhUanLi+n2BkTEKf6Z4Ref0aFipr0/kAnCKphl1+mCvTyt8iUI&#10;tlyla66350u6zEBWpfxfovoBAAD//wMAUEsBAi0AFAAGAAgAAAAhALaDOJL+AAAA4QEAABMAAAAA&#10;AAAAAAAAAAAAAAAAAFtDb250ZW50X1R5cGVzXS54bWxQSwECLQAUAAYACAAAACEAOP0h/9YAAACU&#10;AQAACwAAAAAAAAAAAAAAAAAvAQAAX3JlbHMvLnJlbHNQSwECLQAUAAYACAAAACEA5FJvO7MCAACu&#10;BQAADgAAAAAAAAAAAAAAAAAuAgAAZHJzL2Uyb0RvYy54bWxQSwECLQAUAAYACAAAACEAIvRsV+EA&#10;AAAMAQAADwAAAAAAAAAAAAAAAAANBQAAZHJzL2Rvd25yZXYueG1sUEsFBgAAAAAEAAQA8wAAABsG&#10;AAAAAA==&#10;" fillcolor="#19b5fd" stroked="f" strokeweight="1pt"/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-3749675</wp:posOffset>
              </wp:positionH>
              <wp:positionV relativeFrom="paragraph">
                <wp:posOffset>-31115</wp:posOffset>
              </wp:positionV>
              <wp:extent cx="6187440" cy="1144905"/>
              <wp:effectExtent l="0" t="1085850" r="0" b="108394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263178">
                        <a:off x="0" y="0"/>
                        <a:ext cx="6187440" cy="1144905"/>
                      </a:xfrm>
                      <a:prstGeom prst="rect">
                        <a:avLst/>
                      </a:prstGeom>
                      <a:solidFill>
                        <a:srgbClr val="19B5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5974C" id="Rectángulo 3" o:spid="_x0000_s1026" style="position:absolute;margin-left:-295.25pt;margin-top:-2.45pt;width:487.2pt;height:90.15pt;rotation:137972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9pswIAAK8FAAAOAAAAZHJzL2Uyb0RvYy54bWysVEtu2zAQ3RfoHQjuG1mOnY8QOXATuChg&#10;JEaSImuaIi2hFIclacvubXqWXqxD6hM3DbooqgUhct68mXkcztX1vlZkJ6yrQOc0PRlRIjSHotKb&#10;nH55Wny4oMR5pgumQIucHoSj17P3764ak4kxlKAKYQmSaJc1Jqel9yZLEsdLUTN3AkZoNEqwNfO4&#10;tZuksKxB9lol49HoLGnAFsYCF87h6W1rpLPIL6Xg/l5KJzxROcXcfFxtXNdhTWZXLNtYZsqKd2mw&#10;f8iiZpXGoAPVLfOMbG31B1VdcQsOpD/hUCcgZcVFrAGrSUevqnksmRGxFhTHmUEm9/9o+d1uZUlV&#10;5PSUEs1qvKIHFO3nD73ZKiCnQaDGuAxxj2ZlQ4nOLIF/dWhIfrOEjeswe2lrYgHlTsdnp+n5RRQH&#10;yyX7qP1h0F7sPeF4eJZenE8meEUcbWk6mVyOpiF4wrJAFgIb6/wnATUJPzm1mGekZbul8y20h8Q8&#10;QVXFolIqbuxmfaMs2TFshPTy43Rx27G7Y5jSAawhuLWM4STW2ZYWi/QHJQJO6QchUTxMfxwziW0r&#10;hjiMc6F92ppKVog2/HSEXx89NHrwiJVGwsAsMf7A3RH0yJak526z7PDBVcSuH5xHf0usdR48YmTQ&#10;fnCuKw32LQKFVXWRW3wvUitNUGkNxQFbKzYBXqszfFHhvS2Z8ytm8ZHhIQ4Of4+LVNDkFLo/Skqw&#10;3986D3jsfbRS0uCjzan7tmVWUKI+a3wVl9g34ZXHzWR6PsaNPbasjy16W99AaIeYXfwNeK/6X2mh&#10;fsb5Mg9R0cQ0x9g55d72mxvfDhOcUFzM5xGGL9swv9SPhgfyoGroy6f9M7Oma16PfX8H/QNn2ase&#10;brHBU8N860FWscFfdO30xqkQG6ebYGHsHO8j6mXOzn4BAAD//wMAUEsDBBQABgAIAAAAIQBL5pvb&#10;4AAAAAsBAAAPAAAAZHJzL2Rvd25yZXYueG1sTI/BTsMwDIbvSLxDZCRuW8q6dltpOqFJBS4gse0B&#10;stY0FY1TNdkW3h5zgttv+dPvz+U22kFccPK9IwUP8wQEUuPanjoFx0M9W4PwQVOrB0eo4Bs9bKvb&#10;m1IXrbvSB172oRNcQr7QCkwIYyGlbwxa7eduROLdp5usDjxOnWwnfeVyO8hFkuTS6p74gtEj7gw2&#10;X/uzVfD2vjvmL2YV5Gt8rheHWOc2rZW6v4tPjyACxvAHw68+q0PFTid3ptaLQcEs2yQZs5yWGxBM&#10;pOuUw4nRVbYEWZXy/w/VDwAAAP//AwBQSwECLQAUAAYACAAAACEAtoM4kv4AAADhAQAAEwAAAAAA&#10;AAAAAAAAAAAAAAAAW0NvbnRlbnRfVHlwZXNdLnhtbFBLAQItABQABgAIAAAAIQA4/SH/1gAAAJQB&#10;AAALAAAAAAAAAAAAAAAAAC8BAABfcmVscy8ucmVsc1BLAQItABQABgAIAAAAIQDmJX9pswIAAK8F&#10;AAAOAAAAAAAAAAAAAAAAAC4CAABkcnMvZTJvRG9jLnhtbFBLAQItABQABgAIAAAAIQBL5pvb4AAA&#10;AAsBAAAPAAAAAAAAAAAAAAAAAA0FAABkcnMvZG93bnJldi54bWxQSwUGAAAAAAQABADzAAAAGgYA&#10;AAAA&#10;" fillcolor="#19b5fd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DA6" w:rsidRDefault="00B17DA6" w:rsidP="00E72437">
      <w:pPr>
        <w:spacing w:after="0" w:line="240" w:lineRule="auto"/>
      </w:pPr>
      <w:r>
        <w:separator/>
      </w:r>
    </w:p>
  </w:footnote>
  <w:footnote w:type="continuationSeparator" w:id="0">
    <w:p w:rsidR="00B17DA6" w:rsidRDefault="00B17DA6" w:rsidP="00E72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37"/>
    <w:rsid w:val="00070650"/>
    <w:rsid w:val="0009106C"/>
    <w:rsid w:val="000A53DE"/>
    <w:rsid w:val="000C286C"/>
    <w:rsid w:val="000E388F"/>
    <w:rsid w:val="000F4902"/>
    <w:rsid w:val="000F53C0"/>
    <w:rsid w:val="0014117A"/>
    <w:rsid w:val="0018077B"/>
    <w:rsid w:val="001C48BC"/>
    <w:rsid w:val="001F38F1"/>
    <w:rsid w:val="00217DE6"/>
    <w:rsid w:val="00244405"/>
    <w:rsid w:val="00264312"/>
    <w:rsid w:val="002A5AC4"/>
    <w:rsid w:val="002A6F24"/>
    <w:rsid w:val="00335D33"/>
    <w:rsid w:val="003672AD"/>
    <w:rsid w:val="003B68CA"/>
    <w:rsid w:val="003B7053"/>
    <w:rsid w:val="003C7B67"/>
    <w:rsid w:val="00437526"/>
    <w:rsid w:val="004A0B18"/>
    <w:rsid w:val="004C0857"/>
    <w:rsid w:val="004E0955"/>
    <w:rsid w:val="004F4444"/>
    <w:rsid w:val="004F6097"/>
    <w:rsid w:val="004F7111"/>
    <w:rsid w:val="005011FC"/>
    <w:rsid w:val="0050136A"/>
    <w:rsid w:val="00537AF5"/>
    <w:rsid w:val="00586729"/>
    <w:rsid w:val="00591AF7"/>
    <w:rsid w:val="00595C7B"/>
    <w:rsid w:val="005A255B"/>
    <w:rsid w:val="005C3B76"/>
    <w:rsid w:val="0060226D"/>
    <w:rsid w:val="00623873"/>
    <w:rsid w:val="00680102"/>
    <w:rsid w:val="006C4C50"/>
    <w:rsid w:val="00701C65"/>
    <w:rsid w:val="007712C2"/>
    <w:rsid w:val="008403E0"/>
    <w:rsid w:val="0088583C"/>
    <w:rsid w:val="00893FAB"/>
    <w:rsid w:val="00894633"/>
    <w:rsid w:val="00895E6C"/>
    <w:rsid w:val="008A199F"/>
    <w:rsid w:val="008C7E76"/>
    <w:rsid w:val="008D53FF"/>
    <w:rsid w:val="0093146F"/>
    <w:rsid w:val="0099532E"/>
    <w:rsid w:val="009A0EE8"/>
    <w:rsid w:val="009A2991"/>
    <w:rsid w:val="009B32AC"/>
    <w:rsid w:val="009D550B"/>
    <w:rsid w:val="00A136E3"/>
    <w:rsid w:val="00A40817"/>
    <w:rsid w:val="00A4563F"/>
    <w:rsid w:val="00A86005"/>
    <w:rsid w:val="00A86836"/>
    <w:rsid w:val="00A909EC"/>
    <w:rsid w:val="00AC3EC3"/>
    <w:rsid w:val="00AD79CF"/>
    <w:rsid w:val="00AE4B71"/>
    <w:rsid w:val="00B17DA6"/>
    <w:rsid w:val="00B21E31"/>
    <w:rsid w:val="00B464E9"/>
    <w:rsid w:val="00B53023"/>
    <w:rsid w:val="00B54736"/>
    <w:rsid w:val="00B57500"/>
    <w:rsid w:val="00B6123A"/>
    <w:rsid w:val="00B92C57"/>
    <w:rsid w:val="00BA467F"/>
    <w:rsid w:val="00BB326D"/>
    <w:rsid w:val="00BD431D"/>
    <w:rsid w:val="00BE3A60"/>
    <w:rsid w:val="00C06BDC"/>
    <w:rsid w:val="00C07F03"/>
    <w:rsid w:val="00C360B0"/>
    <w:rsid w:val="00C61559"/>
    <w:rsid w:val="00CE3DB9"/>
    <w:rsid w:val="00D07E3F"/>
    <w:rsid w:val="00D51B2E"/>
    <w:rsid w:val="00D8079D"/>
    <w:rsid w:val="00D83482"/>
    <w:rsid w:val="00DC7C24"/>
    <w:rsid w:val="00DF0C6D"/>
    <w:rsid w:val="00DF4FD1"/>
    <w:rsid w:val="00E13390"/>
    <w:rsid w:val="00E151AF"/>
    <w:rsid w:val="00E32AED"/>
    <w:rsid w:val="00E32AF3"/>
    <w:rsid w:val="00E63FF0"/>
    <w:rsid w:val="00E648BB"/>
    <w:rsid w:val="00E72437"/>
    <w:rsid w:val="00F326BE"/>
    <w:rsid w:val="00F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638D54"/>
  <w15:docId w15:val="{D2067F86-DBFD-42C1-B29C-7E9570C7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AF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437"/>
  </w:style>
  <w:style w:type="paragraph" w:styleId="Piedepgina">
    <w:name w:val="footer"/>
    <w:basedOn w:val="Normal"/>
    <w:link w:val="Piedepgina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437"/>
  </w:style>
  <w:style w:type="character" w:styleId="Hipervnculo">
    <w:name w:val="Hyperlink"/>
    <w:basedOn w:val="Fuentedeprrafopredeter"/>
    <w:uiPriority w:val="99"/>
    <w:unhideWhenUsed/>
    <w:rsid w:val="003B68C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AF5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CFF7-BF54-4F6B-8328-BF4FCF7E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VillegasSandoval</cp:lastModifiedBy>
  <cp:revision>2</cp:revision>
  <dcterms:created xsi:type="dcterms:W3CDTF">2020-06-11T17:18:00Z</dcterms:created>
  <dcterms:modified xsi:type="dcterms:W3CDTF">2020-06-11T17:18:00Z</dcterms:modified>
</cp:coreProperties>
</file>