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D2C" w:rsidRDefault="00956D2C" w:rsidP="00D01DF6">
      <w:pPr>
        <w:spacing w:after="120" w:line="240" w:lineRule="auto"/>
        <w:ind w:right="59"/>
        <w:jc w:val="both"/>
        <w:rPr>
          <w:rFonts w:ascii="Arial" w:hAnsi="Arial" w:cs="Arial"/>
          <w:sz w:val="24"/>
          <w:szCs w:val="24"/>
        </w:rPr>
      </w:pPr>
    </w:p>
    <w:p w:rsidR="0032528E" w:rsidRDefault="0032528E" w:rsidP="00D01DF6">
      <w:pPr>
        <w:spacing w:after="120" w:line="240" w:lineRule="auto"/>
        <w:ind w:right="59"/>
        <w:jc w:val="both"/>
        <w:rPr>
          <w:rFonts w:ascii="Arial" w:hAnsi="Arial" w:cs="Arial"/>
          <w:sz w:val="24"/>
          <w:szCs w:val="24"/>
        </w:rPr>
      </w:pPr>
    </w:p>
    <w:p w:rsidR="00D01DF6" w:rsidRPr="004668C6" w:rsidRDefault="00466E5B" w:rsidP="00D01DF6">
      <w:pPr>
        <w:spacing w:after="120" w:line="240" w:lineRule="auto"/>
        <w:ind w:right="59"/>
        <w:jc w:val="both"/>
        <w:rPr>
          <w:rFonts w:ascii="Arial" w:eastAsia="Times New Roman" w:hAnsi="Arial" w:cs="Arial"/>
          <w:sz w:val="26"/>
          <w:szCs w:val="26"/>
          <w:lang w:val="es-ES" w:eastAsia="es-ES"/>
        </w:rPr>
      </w:pPr>
      <w:r w:rsidRPr="00466E5B">
        <w:rPr>
          <w:rFonts w:ascii="Arial" w:hAnsi="Arial" w:cs="Arial"/>
          <w:sz w:val="24"/>
          <w:szCs w:val="24"/>
        </w:rPr>
        <w:t xml:space="preserve">La </w:t>
      </w:r>
      <w:r>
        <w:rPr>
          <w:rFonts w:ascii="Arial" w:hAnsi="Arial" w:cs="Arial"/>
          <w:sz w:val="24"/>
          <w:szCs w:val="24"/>
        </w:rPr>
        <w:t>Dirección E</w:t>
      </w:r>
      <w:r w:rsidRPr="00466E5B">
        <w:rPr>
          <w:rFonts w:ascii="Arial" w:hAnsi="Arial" w:cs="Arial"/>
          <w:sz w:val="24"/>
          <w:szCs w:val="24"/>
        </w:rPr>
        <w:t>jecutiva de Vente Caracas</w:t>
      </w:r>
      <w:r w:rsidRPr="004668C6">
        <w:rPr>
          <w:rFonts w:ascii="Arial" w:hAnsi="Arial" w:cs="Arial"/>
          <w:sz w:val="24"/>
        </w:rPr>
        <w:t xml:space="preserve"> </w:t>
      </w:r>
      <w:r w:rsidR="00D01DF6" w:rsidRPr="004668C6">
        <w:rPr>
          <w:rFonts w:ascii="Arial" w:hAnsi="Arial" w:cs="Arial"/>
          <w:sz w:val="24"/>
        </w:rPr>
        <w:t>en uso de las</w:t>
      </w:r>
      <w:r>
        <w:rPr>
          <w:rFonts w:ascii="Arial" w:hAnsi="Arial" w:cs="Arial"/>
          <w:sz w:val="24"/>
        </w:rPr>
        <w:t xml:space="preserve"> atribuciones que le competen</w:t>
      </w:r>
      <w:r w:rsidR="00D01DF6" w:rsidRPr="004668C6">
        <w:rPr>
          <w:rFonts w:ascii="Arial" w:eastAsia="Times New Roman" w:hAnsi="Arial" w:cs="Arial"/>
          <w:sz w:val="26"/>
          <w:szCs w:val="26"/>
          <w:lang w:val="es-ES" w:eastAsia="es-ES"/>
        </w:rPr>
        <w:t xml:space="preserve">, </w:t>
      </w:r>
      <w:r w:rsidR="00D01DF6" w:rsidRPr="000D1B9B">
        <w:rPr>
          <w:rFonts w:ascii="Arial" w:eastAsia="Times New Roman" w:hAnsi="Arial" w:cs="Arial"/>
          <w:sz w:val="24"/>
          <w:szCs w:val="24"/>
          <w:lang w:val="es-ES" w:eastAsia="es-ES"/>
        </w:rPr>
        <w:t>sanciona el siguiente:</w:t>
      </w:r>
    </w:p>
    <w:p w:rsidR="00D01DF6" w:rsidRPr="000D1B9B" w:rsidRDefault="00466E5B" w:rsidP="00D01DF6">
      <w:pPr>
        <w:spacing w:after="360" w:line="240" w:lineRule="auto"/>
        <w:ind w:right="59"/>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ACUERDO 0001</w:t>
      </w:r>
      <w:r w:rsidR="00D01DF6" w:rsidRPr="000D1B9B">
        <w:rPr>
          <w:rFonts w:ascii="Arial" w:eastAsia="Times New Roman" w:hAnsi="Arial" w:cs="Arial"/>
          <w:b/>
          <w:sz w:val="24"/>
          <w:szCs w:val="24"/>
          <w:lang w:val="es-ES" w:eastAsia="es-ES"/>
        </w:rPr>
        <w:t>-18</w:t>
      </w:r>
    </w:p>
    <w:p w:rsidR="00466E5B" w:rsidRDefault="00D01DF6" w:rsidP="00CC4CC7">
      <w:pPr>
        <w:spacing w:after="480" w:line="240" w:lineRule="auto"/>
        <w:jc w:val="center"/>
        <w:rPr>
          <w:rFonts w:ascii="Arial" w:eastAsia="Times New Roman" w:hAnsi="Arial" w:cs="Arial"/>
          <w:b/>
          <w:sz w:val="24"/>
          <w:szCs w:val="24"/>
          <w:lang w:val="es-ES" w:eastAsia="es-ES"/>
        </w:rPr>
      </w:pPr>
      <w:r w:rsidRPr="00466E5B">
        <w:rPr>
          <w:rFonts w:ascii="Arial" w:eastAsia="Times New Roman" w:hAnsi="Arial" w:cs="Arial"/>
          <w:b/>
          <w:sz w:val="24"/>
          <w:szCs w:val="24"/>
          <w:lang w:val="es-ES" w:eastAsia="es-ES"/>
        </w:rPr>
        <w:t>CONSIDERANDO</w:t>
      </w:r>
    </w:p>
    <w:p w:rsidR="00CC4CC7" w:rsidRPr="00407CC3" w:rsidRDefault="00CC4CC7" w:rsidP="00407CC3">
      <w:pPr>
        <w:spacing w:after="480" w:line="240" w:lineRule="auto"/>
        <w:jc w:val="both"/>
        <w:rPr>
          <w:rFonts w:ascii="Arial" w:eastAsia="Times New Roman" w:hAnsi="Arial" w:cs="Arial"/>
          <w:sz w:val="24"/>
          <w:szCs w:val="24"/>
          <w:lang w:val="es-ES" w:eastAsia="es-ES"/>
        </w:rPr>
      </w:pPr>
      <w:r w:rsidRPr="00407CC3">
        <w:rPr>
          <w:rFonts w:ascii="Arial" w:eastAsia="Times New Roman" w:hAnsi="Arial" w:cs="Arial"/>
          <w:sz w:val="24"/>
          <w:szCs w:val="24"/>
          <w:lang w:val="es-ES" w:eastAsia="es-ES"/>
        </w:rPr>
        <w:t>Que en fecha 06 de octubre de 2018 fue secuestrado por el Servicio Boliva</w:t>
      </w:r>
      <w:r w:rsidR="00407CC3" w:rsidRPr="00407CC3">
        <w:rPr>
          <w:rFonts w:ascii="Arial" w:eastAsia="Times New Roman" w:hAnsi="Arial" w:cs="Arial"/>
          <w:sz w:val="24"/>
          <w:szCs w:val="24"/>
          <w:lang w:val="es-ES" w:eastAsia="es-ES"/>
        </w:rPr>
        <w:t>riano de Inteligencia SEBIN el C</w:t>
      </w:r>
      <w:r w:rsidRPr="00407CC3">
        <w:rPr>
          <w:rFonts w:ascii="Arial" w:eastAsia="Times New Roman" w:hAnsi="Arial" w:cs="Arial"/>
          <w:sz w:val="24"/>
          <w:szCs w:val="24"/>
          <w:lang w:val="es-ES" w:eastAsia="es-ES"/>
        </w:rPr>
        <w:t xml:space="preserve">oncejal de Caracas </w:t>
      </w:r>
      <w:r w:rsidR="00407CC3">
        <w:rPr>
          <w:rFonts w:ascii="Arial" w:eastAsia="Times New Roman" w:hAnsi="Arial" w:cs="Arial"/>
          <w:sz w:val="24"/>
          <w:szCs w:val="24"/>
          <w:lang w:val="es-ES" w:eastAsia="es-ES"/>
        </w:rPr>
        <w:t xml:space="preserve">Fernando Albán. </w:t>
      </w:r>
    </w:p>
    <w:p w:rsidR="00D01DF6" w:rsidRPr="00CC4CC7" w:rsidRDefault="00D01DF6" w:rsidP="00D01DF6">
      <w:pPr>
        <w:spacing w:after="480" w:line="240" w:lineRule="auto"/>
        <w:jc w:val="center"/>
        <w:rPr>
          <w:rFonts w:ascii="Arial" w:eastAsia="Times New Roman" w:hAnsi="Arial" w:cs="Arial"/>
          <w:b/>
          <w:sz w:val="24"/>
          <w:szCs w:val="24"/>
          <w:lang w:val="es-ES" w:eastAsia="es-ES"/>
        </w:rPr>
      </w:pPr>
      <w:r w:rsidRPr="00CC4CC7">
        <w:rPr>
          <w:rFonts w:ascii="Arial" w:eastAsia="Times New Roman" w:hAnsi="Arial" w:cs="Arial"/>
          <w:b/>
          <w:sz w:val="24"/>
          <w:szCs w:val="24"/>
          <w:lang w:val="es-ES" w:eastAsia="es-ES"/>
        </w:rPr>
        <w:t>CONSIDERANDO</w:t>
      </w:r>
    </w:p>
    <w:p w:rsidR="00407CC3" w:rsidRPr="00407CC3" w:rsidRDefault="00407CC3" w:rsidP="00D01DF6">
      <w:pPr>
        <w:spacing w:after="480" w:line="240" w:lineRule="auto"/>
        <w:jc w:val="both"/>
        <w:rPr>
          <w:rFonts w:ascii="Arial" w:hAnsi="Arial" w:cs="Arial"/>
          <w:sz w:val="24"/>
          <w:szCs w:val="24"/>
        </w:rPr>
      </w:pPr>
      <w:r w:rsidRPr="00407CC3">
        <w:rPr>
          <w:rFonts w:ascii="Arial" w:hAnsi="Arial" w:cs="Arial"/>
          <w:sz w:val="24"/>
          <w:szCs w:val="24"/>
        </w:rPr>
        <w:t xml:space="preserve">En fecha 07 de octubre de 2018 fue presentado ante el Tribunal </w:t>
      </w:r>
      <w:r>
        <w:rPr>
          <w:rFonts w:ascii="Arial" w:hAnsi="Arial" w:cs="Arial"/>
          <w:sz w:val="24"/>
          <w:szCs w:val="24"/>
        </w:rPr>
        <w:t xml:space="preserve">Sexto </w:t>
      </w:r>
      <w:r w:rsidRPr="00407CC3">
        <w:rPr>
          <w:rFonts w:ascii="Arial" w:hAnsi="Arial" w:cs="Arial"/>
          <w:sz w:val="24"/>
          <w:szCs w:val="24"/>
        </w:rPr>
        <w:t xml:space="preserve">de Control </w:t>
      </w:r>
      <w:r>
        <w:rPr>
          <w:rFonts w:ascii="Arial" w:hAnsi="Arial" w:cs="Arial"/>
          <w:sz w:val="24"/>
          <w:szCs w:val="24"/>
        </w:rPr>
        <w:t>el cual declina el caso al Tribunal Primero con competencia en terrorismo, al cual sería presentado el 08 de octubre del año en curso.</w:t>
      </w:r>
    </w:p>
    <w:p w:rsidR="00D01DF6" w:rsidRPr="000D1B9B" w:rsidRDefault="00D01DF6" w:rsidP="00D01DF6">
      <w:pPr>
        <w:spacing w:after="600" w:line="240" w:lineRule="auto"/>
        <w:jc w:val="center"/>
        <w:rPr>
          <w:rFonts w:ascii="Arial" w:eastAsia="Times New Roman" w:hAnsi="Arial" w:cs="Arial"/>
          <w:b/>
          <w:sz w:val="24"/>
          <w:szCs w:val="24"/>
          <w:lang w:val="es-ES" w:eastAsia="es-ES"/>
        </w:rPr>
      </w:pPr>
      <w:r w:rsidRPr="000D1B9B">
        <w:rPr>
          <w:rFonts w:ascii="Arial" w:eastAsia="Times New Roman" w:hAnsi="Arial" w:cs="Arial"/>
          <w:b/>
          <w:sz w:val="24"/>
          <w:szCs w:val="24"/>
          <w:lang w:val="es-ES" w:eastAsia="es-ES"/>
        </w:rPr>
        <w:t>CONSIDERANDO</w:t>
      </w:r>
    </w:p>
    <w:p w:rsidR="0035003E" w:rsidRDefault="00407CC3" w:rsidP="00D01DF6">
      <w:pPr>
        <w:spacing w:after="480" w:line="240" w:lineRule="auto"/>
        <w:jc w:val="both"/>
        <w:rPr>
          <w:rFonts w:ascii="Arial" w:hAnsi="Arial" w:cs="Arial"/>
          <w:sz w:val="24"/>
          <w:szCs w:val="24"/>
        </w:rPr>
      </w:pPr>
      <w:r>
        <w:rPr>
          <w:rFonts w:ascii="Arial" w:hAnsi="Arial" w:cs="Arial"/>
          <w:sz w:val="24"/>
          <w:szCs w:val="24"/>
        </w:rPr>
        <w:t xml:space="preserve">Que no tuvo acceso a su equipo de defensa hasta </w:t>
      </w:r>
      <w:r w:rsidR="0035003E">
        <w:rPr>
          <w:rFonts w:ascii="Arial" w:hAnsi="Arial" w:cs="Arial"/>
          <w:sz w:val="24"/>
          <w:szCs w:val="24"/>
        </w:rPr>
        <w:t>el 07 de octubre de 2018, quienes declararon que se encontraba en buen estado de salud</w:t>
      </w:r>
      <w:r w:rsidR="00AF1359">
        <w:rPr>
          <w:rFonts w:ascii="Arial" w:hAnsi="Arial" w:cs="Arial"/>
          <w:sz w:val="24"/>
          <w:szCs w:val="24"/>
        </w:rPr>
        <w:t xml:space="preserve"> física y mental.</w:t>
      </w:r>
    </w:p>
    <w:p w:rsidR="00D01DF6" w:rsidRPr="00814BFF" w:rsidRDefault="00D01DF6" w:rsidP="00D01DF6">
      <w:pPr>
        <w:spacing w:after="360" w:line="240" w:lineRule="auto"/>
        <w:jc w:val="center"/>
        <w:rPr>
          <w:rFonts w:ascii="Arial" w:eastAsia="Times New Roman" w:hAnsi="Arial" w:cs="Arial"/>
          <w:b/>
          <w:sz w:val="26"/>
          <w:szCs w:val="26"/>
          <w:lang w:val="es-ES" w:eastAsia="es-ES"/>
        </w:rPr>
      </w:pPr>
      <w:r w:rsidRPr="00814BFF">
        <w:rPr>
          <w:rFonts w:ascii="Arial" w:eastAsia="Times New Roman" w:hAnsi="Arial" w:cs="Arial"/>
          <w:b/>
          <w:sz w:val="26"/>
          <w:szCs w:val="26"/>
          <w:lang w:val="es-ES" w:eastAsia="es-ES"/>
        </w:rPr>
        <w:t>CONSIDERANDO</w:t>
      </w:r>
    </w:p>
    <w:p w:rsidR="007F466A" w:rsidRDefault="007F466A" w:rsidP="00D01DF6">
      <w:pPr>
        <w:spacing w:after="360" w:line="240" w:lineRule="auto"/>
        <w:jc w:val="both"/>
        <w:rPr>
          <w:rFonts w:ascii="Arial" w:hAnsi="Arial" w:cs="Arial"/>
          <w:sz w:val="24"/>
        </w:rPr>
      </w:pPr>
      <w:r>
        <w:rPr>
          <w:rFonts w:ascii="Arial" w:hAnsi="Arial" w:cs="Arial"/>
          <w:sz w:val="24"/>
        </w:rPr>
        <w:t>Que organismos del régimen informaron el día 08 de octubre de 2018 del supuesto suicidio del Concejal Fernando Albán, teniendo en cuenta que se encontraba bajo su custodia de manera ilegal.</w:t>
      </w:r>
    </w:p>
    <w:p w:rsidR="00AF1359" w:rsidRPr="000D1B9B" w:rsidRDefault="00AF1359" w:rsidP="00AF1359">
      <w:pPr>
        <w:spacing w:after="360" w:line="240" w:lineRule="auto"/>
        <w:jc w:val="center"/>
        <w:rPr>
          <w:rFonts w:ascii="Arial" w:eastAsia="Times New Roman" w:hAnsi="Arial" w:cs="Arial"/>
          <w:b/>
          <w:sz w:val="24"/>
          <w:szCs w:val="24"/>
          <w:lang w:val="es-ES" w:eastAsia="es-ES"/>
        </w:rPr>
      </w:pPr>
      <w:r w:rsidRPr="000D1B9B">
        <w:rPr>
          <w:rFonts w:ascii="Arial" w:eastAsia="Times New Roman" w:hAnsi="Arial" w:cs="Arial"/>
          <w:b/>
          <w:sz w:val="24"/>
          <w:szCs w:val="24"/>
          <w:lang w:val="es-ES" w:eastAsia="es-ES"/>
        </w:rPr>
        <w:t>CONSIDERANDO</w:t>
      </w:r>
    </w:p>
    <w:p w:rsidR="00AF1359" w:rsidRDefault="00AF1359" w:rsidP="00AF1359">
      <w:pPr>
        <w:spacing w:after="480" w:line="240" w:lineRule="auto"/>
        <w:jc w:val="both"/>
        <w:rPr>
          <w:rFonts w:ascii="Arial" w:hAnsi="Arial" w:cs="Arial"/>
          <w:sz w:val="24"/>
          <w:szCs w:val="24"/>
        </w:rPr>
      </w:pPr>
      <w:r>
        <w:rPr>
          <w:rFonts w:ascii="Arial" w:hAnsi="Arial" w:cs="Arial"/>
          <w:sz w:val="24"/>
          <w:szCs w:val="24"/>
        </w:rPr>
        <w:t>Que Fernando Albán era un hombre de firmes principios católico, familiar, honorable y de gran sensibilidad social.</w:t>
      </w:r>
    </w:p>
    <w:p w:rsidR="00D01DF6" w:rsidRPr="00814BFF" w:rsidRDefault="00D01DF6" w:rsidP="00D01DF6">
      <w:pPr>
        <w:spacing w:after="480" w:line="240" w:lineRule="auto"/>
        <w:ind w:left="-142"/>
        <w:jc w:val="center"/>
        <w:rPr>
          <w:rFonts w:ascii="Arial" w:eastAsia="Times New Roman" w:hAnsi="Arial" w:cs="Arial"/>
          <w:b/>
          <w:sz w:val="26"/>
          <w:szCs w:val="26"/>
          <w:lang w:val="es-ES" w:eastAsia="es-ES"/>
        </w:rPr>
      </w:pPr>
      <w:r w:rsidRPr="00814BFF">
        <w:rPr>
          <w:rFonts w:ascii="Arial" w:eastAsia="Times New Roman" w:hAnsi="Arial" w:cs="Arial"/>
          <w:b/>
          <w:sz w:val="26"/>
          <w:szCs w:val="26"/>
          <w:lang w:val="es-ES" w:eastAsia="es-ES"/>
        </w:rPr>
        <w:t>ACUERDA</w:t>
      </w:r>
      <w:r w:rsidR="006E245A">
        <w:rPr>
          <w:rFonts w:ascii="Arial" w:eastAsia="Times New Roman" w:hAnsi="Arial" w:cs="Arial"/>
          <w:b/>
          <w:sz w:val="26"/>
          <w:szCs w:val="26"/>
          <w:lang w:val="es-ES" w:eastAsia="es-ES"/>
        </w:rPr>
        <w:t xml:space="preserve"> </w:t>
      </w:r>
    </w:p>
    <w:p w:rsidR="00466E5B" w:rsidRPr="00466E5B" w:rsidRDefault="00466E5B" w:rsidP="00466E5B">
      <w:pPr>
        <w:jc w:val="both"/>
        <w:rPr>
          <w:rFonts w:ascii="Arial" w:hAnsi="Arial" w:cs="Arial"/>
          <w:sz w:val="24"/>
          <w:szCs w:val="24"/>
        </w:rPr>
      </w:pPr>
      <w:r w:rsidRPr="00466E5B">
        <w:rPr>
          <w:rFonts w:ascii="Arial" w:eastAsia="Times New Roman" w:hAnsi="Arial" w:cs="Arial"/>
          <w:b/>
          <w:sz w:val="24"/>
          <w:szCs w:val="24"/>
          <w:lang w:val="es-ES" w:eastAsia="es-ES"/>
        </w:rPr>
        <w:t>PRIMERO:</w:t>
      </w:r>
      <w:r w:rsidRPr="00466E5B">
        <w:rPr>
          <w:rFonts w:ascii="Arial" w:eastAsia="Times New Roman" w:hAnsi="Arial" w:cs="Arial"/>
          <w:sz w:val="24"/>
          <w:szCs w:val="24"/>
          <w:lang w:val="es-ES" w:eastAsia="es-ES"/>
        </w:rPr>
        <w:t xml:space="preserve"> </w:t>
      </w:r>
      <w:r w:rsidRPr="00466E5B">
        <w:rPr>
          <w:rFonts w:ascii="Arial" w:hAnsi="Arial" w:cs="Arial"/>
          <w:sz w:val="24"/>
          <w:szCs w:val="24"/>
        </w:rPr>
        <w:t>Enviar nuestro más profundo pésame a sus familiares, y amigos en estas difíciles horas.</w:t>
      </w:r>
    </w:p>
    <w:p w:rsidR="00AF1359" w:rsidRDefault="00AF1359" w:rsidP="00466E5B">
      <w:pPr>
        <w:jc w:val="both"/>
        <w:rPr>
          <w:rFonts w:ascii="Arial" w:eastAsia="Times New Roman" w:hAnsi="Arial" w:cs="Arial"/>
          <w:b/>
          <w:sz w:val="24"/>
          <w:szCs w:val="24"/>
          <w:lang w:val="es-ES" w:eastAsia="es-ES"/>
        </w:rPr>
      </w:pPr>
    </w:p>
    <w:p w:rsidR="00AF1359" w:rsidRDefault="00AF1359" w:rsidP="00466E5B">
      <w:pPr>
        <w:jc w:val="both"/>
        <w:rPr>
          <w:rFonts w:ascii="Arial" w:eastAsia="Times New Roman" w:hAnsi="Arial" w:cs="Arial"/>
          <w:b/>
          <w:sz w:val="24"/>
          <w:szCs w:val="24"/>
          <w:lang w:val="es-ES" w:eastAsia="es-ES"/>
        </w:rPr>
      </w:pPr>
    </w:p>
    <w:p w:rsidR="00AF1359" w:rsidRDefault="00AF1359" w:rsidP="00466E5B">
      <w:pPr>
        <w:jc w:val="both"/>
        <w:rPr>
          <w:rFonts w:ascii="Arial" w:eastAsia="Times New Roman" w:hAnsi="Arial" w:cs="Arial"/>
          <w:b/>
          <w:sz w:val="24"/>
          <w:szCs w:val="24"/>
          <w:lang w:val="es-ES" w:eastAsia="es-ES"/>
        </w:rPr>
      </w:pPr>
    </w:p>
    <w:p w:rsidR="00956D2C" w:rsidRDefault="00956D2C" w:rsidP="00466E5B">
      <w:pPr>
        <w:jc w:val="both"/>
        <w:rPr>
          <w:rFonts w:ascii="Arial" w:eastAsia="Times New Roman" w:hAnsi="Arial" w:cs="Arial"/>
          <w:b/>
          <w:sz w:val="24"/>
          <w:szCs w:val="24"/>
          <w:lang w:val="es-ES" w:eastAsia="es-ES"/>
        </w:rPr>
      </w:pPr>
    </w:p>
    <w:p w:rsidR="00466E5B" w:rsidRPr="00466E5B" w:rsidRDefault="00466E5B" w:rsidP="00466E5B">
      <w:pPr>
        <w:jc w:val="both"/>
        <w:rPr>
          <w:rFonts w:ascii="Arial" w:hAnsi="Arial" w:cs="Arial"/>
          <w:sz w:val="24"/>
          <w:szCs w:val="24"/>
        </w:rPr>
      </w:pPr>
      <w:r w:rsidRPr="00466E5B">
        <w:rPr>
          <w:rFonts w:ascii="Arial" w:eastAsia="Times New Roman" w:hAnsi="Arial" w:cs="Arial"/>
          <w:b/>
          <w:sz w:val="24"/>
          <w:szCs w:val="24"/>
          <w:lang w:val="es-ES" w:eastAsia="es-ES"/>
        </w:rPr>
        <w:t>SEGUNDO</w:t>
      </w:r>
      <w:r w:rsidRPr="00466E5B">
        <w:rPr>
          <w:rFonts w:ascii="Arial" w:eastAsia="Times New Roman" w:hAnsi="Arial" w:cs="Arial"/>
          <w:sz w:val="24"/>
          <w:szCs w:val="24"/>
          <w:lang w:val="es-ES" w:eastAsia="es-ES"/>
        </w:rPr>
        <w:t xml:space="preserve">: </w:t>
      </w:r>
      <w:r w:rsidRPr="00466E5B">
        <w:rPr>
          <w:rFonts w:ascii="Arial" w:hAnsi="Arial" w:cs="Arial"/>
          <w:sz w:val="24"/>
          <w:szCs w:val="24"/>
        </w:rPr>
        <w:t xml:space="preserve">Manifestar nuestra solidaridad a </w:t>
      </w:r>
      <w:r w:rsidR="007F466A">
        <w:rPr>
          <w:rFonts w:ascii="Arial" w:hAnsi="Arial" w:cs="Arial"/>
          <w:sz w:val="24"/>
          <w:szCs w:val="24"/>
        </w:rPr>
        <w:t>toda la familia de</w:t>
      </w:r>
      <w:r w:rsidRPr="00466E5B">
        <w:rPr>
          <w:rFonts w:ascii="Arial" w:hAnsi="Arial" w:cs="Arial"/>
          <w:sz w:val="24"/>
          <w:szCs w:val="24"/>
        </w:rPr>
        <w:t xml:space="preserve"> Primero Justicia, y a </w:t>
      </w:r>
      <w:r w:rsidR="007F466A">
        <w:rPr>
          <w:rFonts w:ascii="Arial" w:hAnsi="Arial" w:cs="Arial"/>
          <w:sz w:val="24"/>
          <w:szCs w:val="24"/>
        </w:rPr>
        <w:t xml:space="preserve">sus compañeros </w:t>
      </w:r>
      <w:r w:rsidRPr="00466E5B">
        <w:rPr>
          <w:rFonts w:ascii="Arial" w:hAnsi="Arial" w:cs="Arial"/>
          <w:sz w:val="24"/>
          <w:szCs w:val="24"/>
        </w:rPr>
        <w:t xml:space="preserve">Concejales </w:t>
      </w:r>
      <w:r w:rsidR="007F466A">
        <w:rPr>
          <w:rFonts w:ascii="Arial" w:hAnsi="Arial" w:cs="Arial"/>
          <w:sz w:val="24"/>
          <w:szCs w:val="24"/>
        </w:rPr>
        <w:t>del Concejo Municipal del Municipio Bolivariano Liberta</w:t>
      </w:r>
      <w:bookmarkStart w:id="0" w:name="_GoBack"/>
      <w:bookmarkEnd w:id="0"/>
      <w:r w:rsidR="007F466A">
        <w:rPr>
          <w:rFonts w:ascii="Arial" w:hAnsi="Arial" w:cs="Arial"/>
          <w:sz w:val="24"/>
          <w:szCs w:val="24"/>
        </w:rPr>
        <w:t>dor</w:t>
      </w:r>
      <w:r w:rsidRPr="00466E5B">
        <w:rPr>
          <w:rFonts w:ascii="Arial" w:hAnsi="Arial" w:cs="Arial"/>
          <w:sz w:val="24"/>
          <w:szCs w:val="24"/>
        </w:rPr>
        <w:t xml:space="preserve">. </w:t>
      </w:r>
    </w:p>
    <w:p w:rsidR="00983798" w:rsidRDefault="00466E5B" w:rsidP="00466E5B">
      <w:pPr>
        <w:jc w:val="both"/>
        <w:rPr>
          <w:rFonts w:ascii="Arial" w:hAnsi="Arial" w:cs="Arial"/>
          <w:sz w:val="24"/>
          <w:szCs w:val="24"/>
        </w:rPr>
      </w:pPr>
      <w:r w:rsidRPr="00466E5B">
        <w:rPr>
          <w:rFonts w:ascii="Arial" w:eastAsia="Times New Roman" w:hAnsi="Arial" w:cs="Arial"/>
          <w:b/>
          <w:sz w:val="24"/>
          <w:szCs w:val="24"/>
          <w:lang w:val="es-ES" w:eastAsia="es-ES"/>
        </w:rPr>
        <w:t>TERCERO</w:t>
      </w:r>
      <w:r w:rsidRPr="00466E5B">
        <w:rPr>
          <w:rFonts w:ascii="Arial" w:eastAsia="Times New Roman" w:hAnsi="Arial" w:cs="Arial"/>
          <w:sz w:val="24"/>
          <w:szCs w:val="24"/>
          <w:lang w:val="es-ES" w:eastAsia="es-ES"/>
        </w:rPr>
        <w:t>:</w:t>
      </w:r>
      <w:r w:rsidRPr="00466E5B">
        <w:rPr>
          <w:rFonts w:ascii="Arial" w:eastAsia="Times New Roman" w:hAnsi="Arial" w:cs="Arial"/>
          <w:sz w:val="24"/>
          <w:szCs w:val="24"/>
          <w:lang w:eastAsia="es-ES"/>
        </w:rPr>
        <w:t xml:space="preserve"> </w:t>
      </w:r>
      <w:r w:rsidR="007F466A">
        <w:rPr>
          <w:rFonts w:ascii="Arial" w:hAnsi="Arial" w:cs="Arial"/>
          <w:sz w:val="24"/>
          <w:szCs w:val="24"/>
        </w:rPr>
        <w:t xml:space="preserve">Responsabilizar </w:t>
      </w:r>
      <w:r w:rsidR="00983798">
        <w:rPr>
          <w:rFonts w:ascii="Arial" w:hAnsi="Arial" w:cs="Arial"/>
          <w:sz w:val="24"/>
          <w:szCs w:val="24"/>
        </w:rPr>
        <w:t xml:space="preserve">al régimen de Nicolás Maduro del asesinato del </w:t>
      </w:r>
      <w:r w:rsidR="00983798">
        <w:rPr>
          <w:rFonts w:ascii="Arial" w:hAnsi="Arial" w:cs="Arial"/>
          <w:sz w:val="24"/>
        </w:rPr>
        <w:t xml:space="preserve">Concejal Fernando Albán </w:t>
      </w:r>
      <w:r w:rsidR="00983798" w:rsidRPr="00983798">
        <w:rPr>
          <w:rFonts w:ascii="Arial" w:hAnsi="Arial" w:cs="Arial"/>
          <w:sz w:val="24"/>
          <w:szCs w:val="24"/>
        </w:rPr>
        <w:t>cu</w:t>
      </w:r>
      <w:r w:rsidR="00AF1359">
        <w:rPr>
          <w:rFonts w:ascii="Arial" w:hAnsi="Arial" w:cs="Arial"/>
          <w:sz w:val="24"/>
          <w:szCs w:val="24"/>
        </w:rPr>
        <w:t>ya muerte es su responsabilidad</w:t>
      </w:r>
      <w:r w:rsidR="00983798" w:rsidRPr="00983798">
        <w:rPr>
          <w:rFonts w:ascii="Arial" w:hAnsi="Arial" w:cs="Arial"/>
          <w:sz w:val="24"/>
          <w:szCs w:val="24"/>
        </w:rPr>
        <w:t xml:space="preserve"> desde el mismo momento cuando lo secuestró. Su integridad y seguridad dependían de la dictadura; una dictadura que persigue, arremete, tortura y asesina</w:t>
      </w:r>
      <w:r w:rsidR="00983798">
        <w:rPr>
          <w:rFonts w:ascii="Arial" w:hAnsi="Arial" w:cs="Arial"/>
          <w:sz w:val="24"/>
          <w:szCs w:val="24"/>
        </w:rPr>
        <w:t>.</w:t>
      </w:r>
    </w:p>
    <w:p w:rsidR="00466E5B" w:rsidRPr="00983798" w:rsidRDefault="00466E5B" w:rsidP="00466E5B">
      <w:pPr>
        <w:jc w:val="both"/>
        <w:rPr>
          <w:rFonts w:ascii="Arial" w:hAnsi="Arial" w:cs="Arial"/>
          <w:sz w:val="24"/>
          <w:szCs w:val="24"/>
        </w:rPr>
      </w:pPr>
      <w:r w:rsidRPr="00466E5B">
        <w:rPr>
          <w:rFonts w:ascii="Arial" w:eastAsia="Times New Roman" w:hAnsi="Arial" w:cs="Arial"/>
          <w:b/>
          <w:sz w:val="24"/>
          <w:szCs w:val="24"/>
          <w:lang w:val="es-ES" w:eastAsia="es-ES"/>
        </w:rPr>
        <w:t>CUARTO:</w:t>
      </w:r>
      <w:r w:rsidRPr="00466E5B">
        <w:rPr>
          <w:rFonts w:ascii="Arial" w:eastAsia="Times New Roman" w:hAnsi="Arial" w:cs="Arial"/>
          <w:sz w:val="24"/>
          <w:szCs w:val="24"/>
          <w:lang w:val="es-ES" w:eastAsia="es-ES"/>
        </w:rPr>
        <w:t xml:space="preserve"> </w:t>
      </w:r>
      <w:r w:rsidR="00983798">
        <w:rPr>
          <w:rFonts w:ascii="Arial" w:hAnsi="Arial" w:cs="Arial"/>
          <w:sz w:val="24"/>
          <w:szCs w:val="24"/>
        </w:rPr>
        <w:t>L</w:t>
      </w:r>
      <w:r w:rsidR="00983798" w:rsidRPr="00983798">
        <w:rPr>
          <w:rFonts w:ascii="Arial" w:hAnsi="Arial" w:cs="Arial"/>
          <w:sz w:val="24"/>
          <w:szCs w:val="24"/>
        </w:rPr>
        <w:t>lamamos a la acción y la movilización masiva. El país debe reaccionar con fuerza tras el asesinato del concejal Fernando Albán. Se trata de justicia, pero sobre todo de libertad.</w:t>
      </w:r>
    </w:p>
    <w:p w:rsidR="00466E5B" w:rsidRDefault="00466E5B" w:rsidP="00466E5B">
      <w:pPr>
        <w:jc w:val="both"/>
        <w:rPr>
          <w:rFonts w:ascii="Arial" w:hAnsi="Arial" w:cs="Arial"/>
          <w:sz w:val="24"/>
          <w:szCs w:val="24"/>
        </w:rPr>
      </w:pPr>
      <w:r w:rsidRPr="00466E5B">
        <w:rPr>
          <w:rFonts w:ascii="Arial" w:eastAsia="Times New Roman" w:hAnsi="Arial" w:cs="Arial"/>
          <w:b/>
          <w:sz w:val="24"/>
          <w:szCs w:val="24"/>
          <w:lang w:val="es-ES" w:eastAsia="es-ES"/>
        </w:rPr>
        <w:t>QUINTO:</w:t>
      </w:r>
      <w:r w:rsidRPr="00466E5B">
        <w:rPr>
          <w:rFonts w:ascii="Arial" w:hAnsi="Arial" w:cs="Arial"/>
          <w:sz w:val="24"/>
          <w:szCs w:val="24"/>
        </w:rPr>
        <w:t xml:space="preserve"> </w:t>
      </w:r>
      <w:r w:rsidR="00983798" w:rsidRPr="00466E5B">
        <w:rPr>
          <w:rFonts w:ascii="Arial" w:eastAsia="Times New Roman" w:hAnsi="Arial" w:cs="Arial"/>
          <w:sz w:val="24"/>
          <w:szCs w:val="24"/>
          <w:lang w:val="es-ES" w:eastAsia="es-ES"/>
        </w:rPr>
        <w:t>T</w:t>
      </w:r>
      <w:r w:rsidR="00983798" w:rsidRPr="00466E5B">
        <w:rPr>
          <w:rFonts w:ascii="Arial" w:hAnsi="Arial" w:cs="Arial"/>
          <w:sz w:val="24"/>
          <w:szCs w:val="24"/>
        </w:rPr>
        <w:t>res (3) días de duelo</w:t>
      </w:r>
      <w:r w:rsidR="00983798">
        <w:rPr>
          <w:rFonts w:ascii="Arial" w:hAnsi="Arial" w:cs="Arial"/>
          <w:sz w:val="24"/>
          <w:szCs w:val="24"/>
        </w:rPr>
        <w:t xml:space="preserve"> activo</w:t>
      </w:r>
      <w:r w:rsidR="00983798" w:rsidRPr="00466E5B">
        <w:rPr>
          <w:rFonts w:ascii="Arial" w:hAnsi="Arial" w:cs="Arial"/>
          <w:sz w:val="24"/>
          <w:szCs w:val="24"/>
        </w:rPr>
        <w:t xml:space="preserve"> en nuestras actividades políticas.</w:t>
      </w:r>
    </w:p>
    <w:p w:rsidR="00E1708D" w:rsidRDefault="00E1708D" w:rsidP="00E1708D">
      <w:pPr>
        <w:jc w:val="both"/>
        <w:rPr>
          <w:rFonts w:ascii="Arial" w:hAnsi="Arial" w:cs="Arial"/>
          <w:sz w:val="24"/>
          <w:szCs w:val="24"/>
        </w:rPr>
      </w:pPr>
      <w:r>
        <w:rPr>
          <w:rFonts w:ascii="Arial" w:eastAsia="Times New Roman" w:hAnsi="Arial" w:cs="Arial"/>
          <w:b/>
          <w:sz w:val="24"/>
          <w:szCs w:val="24"/>
          <w:lang w:val="es-ES" w:eastAsia="es-ES"/>
        </w:rPr>
        <w:t>SEX</w:t>
      </w:r>
      <w:r w:rsidRPr="00466E5B">
        <w:rPr>
          <w:rFonts w:ascii="Arial" w:eastAsia="Times New Roman" w:hAnsi="Arial" w:cs="Arial"/>
          <w:b/>
          <w:sz w:val="24"/>
          <w:szCs w:val="24"/>
          <w:lang w:val="es-ES" w:eastAsia="es-ES"/>
        </w:rPr>
        <w:t>TO:</w:t>
      </w:r>
      <w:r w:rsidRPr="00466E5B">
        <w:rPr>
          <w:rFonts w:ascii="Arial" w:hAnsi="Arial" w:cs="Arial"/>
          <w:sz w:val="24"/>
          <w:szCs w:val="24"/>
        </w:rPr>
        <w:t xml:space="preserve"> </w:t>
      </w:r>
      <w:r>
        <w:rPr>
          <w:rFonts w:ascii="Arial" w:eastAsia="Times New Roman" w:hAnsi="Arial" w:cs="Arial"/>
          <w:sz w:val="24"/>
          <w:szCs w:val="24"/>
          <w:lang w:val="es-ES" w:eastAsia="es-ES"/>
        </w:rPr>
        <w:t>Imprimase y entréguese a la Dirección Ejecutiva de Primero Justicia en Distrito Capital</w:t>
      </w:r>
      <w:r w:rsidRPr="00466E5B">
        <w:rPr>
          <w:rFonts w:ascii="Arial" w:hAnsi="Arial" w:cs="Arial"/>
          <w:sz w:val="24"/>
          <w:szCs w:val="24"/>
        </w:rPr>
        <w:t>.</w:t>
      </w:r>
    </w:p>
    <w:p w:rsidR="00466E5B" w:rsidRPr="00466E5B" w:rsidRDefault="00466E5B" w:rsidP="00D01DF6">
      <w:pPr>
        <w:spacing w:after="120" w:line="240" w:lineRule="auto"/>
        <w:jc w:val="both"/>
        <w:rPr>
          <w:rFonts w:ascii="Arial" w:eastAsia="Times New Roman" w:hAnsi="Arial" w:cs="Arial"/>
          <w:b/>
          <w:sz w:val="24"/>
          <w:szCs w:val="24"/>
          <w:lang w:eastAsia="es-ES"/>
        </w:rPr>
      </w:pPr>
    </w:p>
    <w:p w:rsidR="00D01DF6" w:rsidRPr="00814BFF" w:rsidRDefault="00D01DF6" w:rsidP="00D01DF6">
      <w:pPr>
        <w:spacing w:after="0" w:line="240" w:lineRule="auto"/>
        <w:jc w:val="both"/>
        <w:rPr>
          <w:rFonts w:ascii="Arial" w:eastAsia="Times New Roman" w:hAnsi="Arial" w:cs="Arial"/>
          <w:sz w:val="26"/>
          <w:szCs w:val="26"/>
          <w:lang w:eastAsia="es-ES"/>
        </w:rPr>
      </w:pPr>
      <w:r w:rsidRPr="006E245A">
        <w:rPr>
          <w:rFonts w:ascii="Arial" w:eastAsia="Times New Roman" w:hAnsi="Arial" w:cs="Arial"/>
          <w:sz w:val="24"/>
          <w:szCs w:val="24"/>
          <w:lang w:eastAsia="es-ES"/>
        </w:rPr>
        <w:t>Dado</w:t>
      </w:r>
      <w:r w:rsidR="00AF1359">
        <w:rPr>
          <w:rFonts w:ascii="Arial" w:eastAsia="Times New Roman" w:hAnsi="Arial" w:cs="Arial"/>
          <w:sz w:val="24"/>
          <w:szCs w:val="24"/>
          <w:lang w:eastAsia="es-ES"/>
        </w:rPr>
        <w:t xml:space="preserve"> y</w:t>
      </w:r>
      <w:r w:rsidRPr="006E245A">
        <w:rPr>
          <w:rFonts w:ascii="Arial" w:eastAsia="Times New Roman" w:hAnsi="Arial" w:cs="Arial"/>
          <w:sz w:val="24"/>
          <w:szCs w:val="24"/>
          <w:lang w:eastAsia="es-ES"/>
        </w:rPr>
        <w:t xml:space="preserve"> firmado, en </w:t>
      </w:r>
      <w:r w:rsidR="00466E5B">
        <w:rPr>
          <w:rFonts w:ascii="Arial" w:eastAsia="Times New Roman" w:hAnsi="Arial" w:cs="Arial"/>
          <w:sz w:val="24"/>
          <w:szCs w:val="24"/>
          <w:lang w:eastAsia="es-ES"/>
        </w:rPr>
        <w:t>la Quinta El Bejucal, Sede Nacional de Vente Venezuela</w:t>
      </w:r>
      <w:r w:rsidRPr="006E245A">
        <w:rPr>
          <w:rFonts w:ascii="Arial" w:eastAsia="Times New Roman" w:hAnsi="Arial" w:cs="Arial"/>
          <w:sz w:val="24"/>
          <w:szCs w:val="24"/>
          <w:lang w:eastAsia="es-ES"/>
        </w:rPr>
        <w:t xml:space="preserve">, a los </w:t>
      </w:r>
      <w:r w:rsidR="00466E5B">
        <w:rPr>
          <w:rFonts w:ascii="Arial" w:eastAsia="Times New Roman" w:hAnsi="Arial" w:cs="Arial"/>
          <w:sz w:val="24"/>
          <w:szCs w:val="24"/>
          <w:lang w:val="es-ES" w:eastAsia="es-ES"/>
        </w:rPr>
        <w:t>ocho días (08) días del mes de octubre</w:t>
      </w:r>
      <w:r w:rsidRPr="006E245A">
        <w:rPr>
          <w:rFonts w:ascii="Arial" w:eastAsia="Times New Roman" w:hAnsi="Arial" w:cs="Arial"/>
          <w:sz w:val="24"/>
          <w:szCs w:val="24"/>
          <w:lang w:val="es-ES" w:eastAsia="es-ES"/>
        </w:rPr>
        <w:t xml:space="preserve"> de dos</w:t>
      </w:r>
      <w:r w:rsidR="00466E5B">
        <w:rPr>
          <w:rFonts w:ascii="Arial" w:eastAsia="Times New Roman" w:hAnsi="Arial" w:cs="Arial"/>
          <w:sz w:val="24"/>
          <w:szCs w:val="24"/>
          <w:lang w:val="es-ES" w:eastAsia="es-ES"/>
        </w:rPr>
        <w:t xml:space="preserve"> mil dieciocho (2018). </w:t>
      </w:r>
    </w:p>
    <w:sectPr w:rsidR="00D01DF6" w:rsidRPr="00814BFF" w:rsidSect="0069019D">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095" w:rsidRDefault="00016095" w:rsidP="00CC4CC7">
      <w:pPr>
        <w:spacing w:after="0" w:line="240" w:lineRule="auto"/>
      </w:pPr>
      <w:r>
        <w:separator/>
      </w:r>
    </w:p>
  </w:endnote>
  <w:endnote w:type="continuationSeparator" w:id="0">
    <w:p w:rsidR="00016095" w:rsidRDefault="00016095" w:rsidP="00CC4C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095" w:rsidRDefault="00016095" w:rsidP="00CC4CC7">
      <w:pPr>
        <w:spacing w:after="0" w:line="240" w:lineRule="auto"/>
      </w:pPr>
      <w:r>
        <w:separator/>
      </w:r>
    </w:p>
  </w:footnote>
  <w:footnote w:type="continuationSeparator" w:id="0">
    <w:p w:rsidR="00016095" w:rsidRDefault="00016095" w:rsidP="00CC4C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CC7" w:rsidRDefault="0032528E">
    <w:pPr>
      <w:pStyle w:val="Encabezado"/>
    </w:pPr>
    <w:r>
      <w:rPr>
        <w:noProof/>
        <w:lang w:eastAsia="es-VE"/>
      </w:rPr>
      <w:drawing>
        <wp:anchor distT="0" distB="0" distL="114300" distR="114300" simplePos="0" relativeHeight="251658240" behindDoc="1" locked="0" layoutInCell="1" allowOverlap="1">
          <wp:simplePos x="0" y="0"/>
          <wp:positionH relativeFrom="column">
            <wp:posOffset>4644390</wp:posOffset>
          </wp:positionH>
          <wp:positionV relativeFrom="paragraph">
            <wp:posOffset>-25400</wp:posOffset>
          </wp:positionV>
          <wp:extent cx="899795" cy="899795"/>
          <wp:effectExtent l="0" t="0" r="0" b="0"/>
          <wp:wrapTight wrapText="bothSides">
            <wp:wrapPolygon edited="0">
              <wp:start x="8689" y="0"/>
              <wp:lineTo x="5488" y="5945"/>
              <wp:lineTo x="5945" y="8231"/>
              <wp:lineTo x="4116" y="15548"/>
              <wp:lineTo x="3658" y="16920"/>
              <wp:lineTo x="5488" y="20579"/>
              <wp:lineTo x="14176" y="20579"/>
              <wp:lineTo x="15091" y="19664"/>
              <wp:lineTo x="16463" y="16463"/>
              <wp:lineTo x="14634" y="7317"/>
              <wp:lineTo x="13262" y="2744"/>
              <wp:lineTo x="11433" y="0"/>
              <wp:lineTo x="8689" y="0"/>
            </wp:wrapPolygon>
          </wp:wrapTight>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Luto_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9795" cy="899795"/>
                  </a:xfrm>
                  <a:prstGeom prst="rect">
                    <a:avLst/>
                  </a:prstGeom>
                </pic:spPr>
              </pic:pic>
            </a:graphicData>
          </a:graphic>
          <wp14:sizeRelH relativeFrom="page">
            <wp14:pctWidth>0</wp14:pctWidth>
          </wp14:sizeRelH>
          <wp14:sizeRelV relativeFrom="page">
            <wp14:pctHeight>0</wp14:pctHeight>
          </wp14:sizeRelV>
        </wp:anchor>
      </w:drawing>
    </w:r>
    <w:r>
      <w:rPr>
        <w:noProof/>
        <w:lang w:eastAsia="es-VE"/>
      </w:rPr>
      <w:drawing>
        <wp:anchor distT="0" distB="0" distL="114300" distR="114300" simplePos="0" relativeHeight="251659264" behindDoc="1" locked="0" layoutInCell="1" allowOverlap="1">
          <wp:simplePos x="0" y="0"/>
          <wp:positionH relativeFrom="column">
            <wp:posOffset>-193276</wp:posOffset>
          </wp:positionH>
          <wp:positionV relativeFrom="paragraph">
            <wp:posOffset>78740</wp:posOffset>
          </wp:positionV>
          <wp:extent cx="1674093" cy="720000"/>
          <wp:effectExtent l="0" t="0" r="0" b="0"/>
          <wp:wrapTight wrapText="bothSides">
            <wp:wrapPolygon edited="0">
              <wp:start x="2704" y="1716"/>
              <wp:lineTo x="2950" y="15442"/>
              <wp:lineTo x="4179" y="17730"/>
              <wp:lineTo x="5900" y="18874"/>
              <wp:lineTo x="18437" y="18874"/>
              <wp:lineTo x="19175" y="6863"/>
              <wp:lineTo x="14258" y="4004"/>
              <wp:lineTo x="4179" y="1716"/>
              <wp:lineTo x="2704" y="1716"/>
            </wp:wrapPolygon>
          </wp:wrapTight>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ente Distrito Capital.png"/>
                  <pic:cNvPicPr/>
                </pic:nvPicPr>
                <pic:blipFill rotWithShape="1">
                  <a:blip r:embed="rId2" cstate="print">
                    <a:extLst>
                      <a:ext uri="{28A0092B-C50C-407E-A947-70E740481C1C}">
                        <a14:useLocalDpi xmlns:a14="http://schemas.microsoft.com/office/drawing/2010/main" val="0"/>
                      </a:ext>
                    </a:extLst>
                  </a:blip>
                  <a:srcRect t="28452" b="28540"/>
                  <a:stretch/>
                </pic:blipFill>
                <pic:spPr bwMode="auto">
                  <a:xfrm>
                    <a:off x="0" y="0"/>
                    <a:ext cx="1674093" cy="720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6741B" w:rsidRDefault="0036741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D236EB"/>
    <w:multiLevelType w:val="hybridMultilevel"/>
    <w:tmpl w:val="32E61120"/>
    <w:lvl w:ilvl="0" w:tplc="200A000F">
      <w:start w:val="1"/>
      <w:numFmt w:val="decimal"/>
      <w:lvlText w:val="%1."/>
      <w:lvlJc w:val="left"/>
      <w:pPr>
        <w:ind w:left="720" w:hanging="360"/>
      </w:p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DF6"/>
    <w:rsid w:val="00016095"/>
    <w:rsid w:val="00034E04"/>
    <w:rsid w:val="000D1B9B"/>
    <w:rsid w:val="0013142F"/>
    <w:rsid w:val="001514BD"/>
    <w:rsid w:val="00195316"/>
    <w:rsid w:val="00205DAF"/>
    <w:rsid w:val="00216C7E"/>
    <w:rsid w:val="002C19B1"/>
    <w:rsid w:val="00300654"/>
    <w:rsid w:val="0032528E"/>
    <w:rsid w:val="0035003E"/>
    <w:rsid w:val="0036741B"/>
    <w:rsid w:val="00407CC3"/>
    <w:rsid w:val="004142DD"/>
    <w:rsid w:val="00466E5B"/>
    <w:rsid w:val="00507104"/>
    <w:rsid w:val="00681287"/>
    <w:rsid w:val="0069019D"/>
    <w:rsid w:val="006E245A"/>
    <w:rsid w:val="006F6BB7"/>
    <w:rsid w:val="007C611A"/>
    <w:rsid w:val="007F466A"/>
    <w:rsid w:val="008302E6"/>
    <w:rsid w:val="00863FBF"/>
    <w:rsid w:val="0088714B"/>
    <w:rsid w:val="009246E4"/>
    <w:rsid w:val="00956D2C"/>
    <w:rsid w:val="00983798"/>
    <w:rsid w:val="00A81370"/>
    <w:rsid w:val="00AF1359"/>
    <w:rsid w:val="00CC4CC7"/>
    <w:rsid w:val="00D01DF6"/>
    <w:rsid w:val="00D615C6"/>
    <w:rsid w:val="00D85D15"/>
    <w:rsid w:val="00E068CF"/>
    <w:rsid w:val="00E1708D"/>
    <w:rsid w:val="00E34474"/>
    <w:rsid w:val="00E837C4"/>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AA73F14-D78E-4DBC-8B03-434814D6B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V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DF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01DF6"/>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6E245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E245A"/>
    <w:rPr>
      <w:rFonts w:ascii="Segoe UI" w:hAnsi="Segoe UI" w:cs="Segoe UI"/>
      <w:sz w:val="18"/>
      <w:szCs w:val="18"/>
    </w:rPr>
  </w:style>
  <w:style w:type="paragraph" w:styleId="Prrafodelista">
    <w:name w:val="List Paragraph"/>
    <w:basedOn w:val="Normal"/>
    <w:uiPriority w:val="34"/>
    <w:qFormat/>
    <w:rsid w:val="00466E5B"/>
    <w:pPr>
      <w:spacing w:after="200" w:line="276" w:lineRule="auto"/>
      <w:ind w:left="720"/>
      <w:contextualSpacing/>
    </w:pPr>
  </w:style>
  <w:style w:type="paragraph" w:styleId="Encabezado">
    <w:name w:val="header"/>
    <w:basedOn w:val="Normal"/>
    <w:link w:val="EncabezadoCar"/>
    <w:uiPriority w:val="99"/>
    <w:unhideWhenUsed/>
    <w:rsid w:val="00CC4CC7"/>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CC4CC7"/>
  </w:style>
  <w:style w:type="paragraph" w:styleId="Piedepgina">
    <w:name w:val="footer"/>
    <w:basedOn w:val="Normal"/>
    <w:link w:val="PiedepginaCar"/>
    <w:uiPriority w:val="99"/>
    <w:unhideWhenUsed/>
    <w:rsid w:val="00CC4CC7"/>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CC4C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319</Words>
  <Characters>1756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TuSoft.org</Company>
  <LinksUpToDate>false</LinksUpToDate>
  <CharactersWithSpaces>2071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dc:creator>
  <cp:keywords/>
  <dc:description/>
  <cp:lastModifiedBy>Lisbeth J. Morales</cp:lastModifiedBy>
  <cp:revision>2</cp:revision>
  <cp:lastPrinted>2018-10-09T20:46:00Z</cp:lastPrinted>
  <dcterms:created xsi:type="dcterms:W3CDTF">2018-10-09T21:04:00Z</dcterms:created>
  <dcterms:modified xsi:type="dcterms:W3CDTF">2018-10-09T21:04:00Z</dcterms:modified>
</cp:coreProperties>
</file>